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B95D9F" w14:paraId="1E163994" w14:textId="77777777" w:rsidTr="00B95D9F">
        <w:tc>
          <w:tcPr>
            <w:tcW w:w="9062" w:type="dxa"/>
            <w:shd w:val="clear" w:color="auto" w:fill="D9D9D9" w:themeFill="background1" w:themeFillShade="D9"/>
          </w:tcPr>
          <w:p w14:paraId="689A453F" w14:textId="7CC9CE08" w:rsidR="00B95D9F" w:rsidRPr="00B95D9F" w:rsidRDefault="00B95D9F" w:rsidP="00B95D9F">
            <w:pPr>
              <w:jc w:val="center"/>
            </w:pPr>
            <w:r w:rsidRPr="00B95D9F">
              <w:t>Dokumentation der</w:t>
            </w:r>
            <w:r w:rsidR="0078334A">
              <w:br/>
            </w:r>
            <w:r w:rsidRPr="00B95D9F">
              <w:rPr>
                <w:u w:val="single"/>
              </w:rPr>
              <w:t>Einsichtnahme</w:t>
            </w:r>
            <w:r w:rsidR="0078334A" w:rsidRPr="0078334A">
              <w:rPr>
                <w:u w:val="single"/>
              </w:rPr>
              <w:t xml:space="preserve"> </w:t>
            </w:r>
            <w:r w:rsidRPr="00B95D9F">
              <w:rPr>
                <w:u w:val="single"/>
              </w:rPr>
              <w:t>in das erweiterte Führungszeugnis nach § 30a Abs. 1 BZRG</w:t>
            </w:r>
          </w:p>
          <w:p w14:paraId="189AADC4" w14:textId="79A3FE67" w:rsidR="002D3285" w:rsidRDefault="00B95D9F" w:rsidP="002D3285">
            <w:pPr>
              <w:jc w:val="center"/>
            </w:pPr>
            <w:r w:rsidRPr="00B95D9F">
              <w:t xml:space="preserve">von </w:t>
            </w:r>
            <w:r w:rsidR="00DB2B9C">
              <w:t>Personen</w:t>
            </w:r>
            <w:r w:rsidR="0080629C">
              <w:fldChar w:fldCharType="begin"/>
            </w:r>
            <w:r w:rsidR="0080629C">
              <w:instrText xml:space="preserve"> NOTEREF _Ref111482518 \f \h </w:instrText>
            </w:r>
            <w:r w:rsidR="0080629C">
              <w:fldChar w:fldCharType="separate"/>
            </w:r>
            <w:r w:rsidR="0080629C" w:rsidRPr="0080629C">
              <w:rPr>
                <w:rStyle w:val="Funotenzeichen"/>
              </w:rPr>
              <w:t>1</w:t>
            </w:r>
            <w:r w:rsidR="0080629C">
              <w:fldChar w:fldCharType="end"/>
            </w:r>
            <w:r w:rsidR="0078334A">
              <w:t xml:space="preserve"> </w:t>
            </w:r>
            <w:r w:rsidRPr="00B95D9F">
              <w:t>im Rahmen</w:t>
            </w:r>
            <w:r w:rsidR="0078334A">
              <w:t xml:space="preserve"> </w:t>
            </w:r>
            <w:r w:rsidRPr="00B95D9F">
              <w:t xml:space="preserve">ihrer </w:t>
            </w:r>
            <w:r w:rsidR="00DB2B9C">
              <w:t>Tätigkeit</w:t>
            </w:r>
            <w:r w:rsidR="0078334A">
              <w:br/>
            </w:r>
            <w:r w:rsidR="002D3285">
              <w:t>mit Kindern, Jugendlichen, schutzbefohlenen Erwachsenen</w:t>
            </w:r>
          </w:p>
          <w:p w14:paraId="3B30A682" w14:textId="3CBAC4FB" w:rsidR="002D3285" w:rsidRDefault="002D3285" w:rsidP="002D3285">
            <w:pPr>
              <w:jc w:val="center"/>
            </w:pPr>
            <w:r>
              <w:t>sowie in Seelsorge und Beratung</w:t>
            </w:r>
          </w:p>
          <w:p w14:paraId="47658E70" w14:textId="51AA9947" w:rsidR="002D3285" w:rsidRDefault="002D3285" w:rsidP="002D3285">
            <w:pPr>
              <w:jc w:val="center"/>
            </w:pPr>
            <w:r>
              <w:t xml:space="preserve">gemäß </w:t>
            </w:r>
            <w:r w:rsidRPr="002866D9">
              <w:t>§ 6 Gewaltschutzrichtlinie</w:t>
            </w:r>
            <w:r>
              <w:t xml:space="preserve"> (GewSchR)</w:t>
            </w:r>
          </w:p>
        </w:tc>
      </w:tr>
    </w:tbl>
    <w:p w14:paraId="0D52E01F" w14:textId="1EEC21BE" w:rsidR="00B95D9F" w:rsidRDefault="00B95D9F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5379"/>
      </w:tblGrid>
      <w:tr w:rsidR="00124F68" w14:paraId="37D49AF7" w14:textId="77777777" w:rsidTr="00367A61">
        <w:trPr>
          <w:jc w:val="center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6C3057B1" w14:textId="4C96813C" w:rsidR="00A55FFE" w:rsidRDefault="00A55FFE" w:rsidP="00A55FFE">
            <w:pPr>
              <w:spacing w:before="240" w:after="240"/>
              <w:jc w:val="center"/>
            </w:pPr>
            <w:r>
              <w:t>Angaben</w:t>
            </w:r>
            <w:r>
              <w:br/>
              <w:t>zum</w:t>
            </w:r>
            <w:r>
              <w:br/>
              <w:t>Mitarbeitenden</w:t>
            </w:r>
            <w:r w:rsidR="00CD7EED">
              <w:t>,</w:t>
            </w:r>
            <w:r w:rsidR="00514137">
              <w:br/>
            </w:r>
            <w:r w:rsidR="00514137" w:rsidRPr="002866D9">
              <w:t>Auszubildenden,</w:t>
            </w:r>
            <w:r w:rsidR="00CD7EED">
              <w:t xml:space="preserve"> Praktikanten</w:t>
            </w:r>
            <w:bookmarkStart w:id="0" w:name="_Ref111467499"/>
            <w:r w:rsidR="00DB2B9C">
              <w:t>, etc.</w:t>
            </w:r>
            <w:bookmarkStart w:id="1" w:name="_Ref111482518"/>
            <w:r w:rsidR="00CD7EED">
              <w:rPr>
                <w:rStyle w:val="Funotenzeichen"/>
              </w:rPr>
              <w:footnoteReference w:id="1"/>
            </w:r>
            <w:bookmarkEnd w:id="0"/>
            <w:bookmarkEnd w:id="1"/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5A11A03" w14:textId="140F7DA8" w:rsidR="00124F68" w:rsidRDefault="00124F68" w:rsidP="00367A61">
            <w:pPr>
              <w:spacing w:before="240" w:after="240"/>
              <w:jc w:val="center"/>
            </w:pPr>
            <w:r>
              <w:t>Name</w:t>
            </w:r>
            <w:r w:rsidR="00A55FFE">
              <w:t>, Vorname</w:t>
            </w:r>
            <w:r>
              <w:t>:</w:t>
            </w:r>
          </w:p>
        </w:tc>
        <w:tc>
          <w:tcPr>
            <w:tcW w:w="5381" w:type="dxa"/>
          </w:tcPr>
          <w:p w14:paraId="606FB08A" w14:textId="59C7AEDD" w:rsidR="00124F68" w:rsidRPr="00A572B5" w:rsidRDefault="00A572B5" w:rsidP="00367A61">
            <w:pPr>
              <w:spacing w:before="240" w:after="240"/>
              <w:rPr>
                <w:bCs/>
              </w:rPr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</w:tr>
      <w:tr w:rsidR="00A55FFE" w14:paraId="411ACDE9" w14:textId="77777777" w:rsidTr="00367A61">
        <w:trPr>
          <w:jc w:val="center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28E5F099" w14:textId="77777777" w:rsidR="00A55FFE" w:rsidRDefault="00A55FFE" w:rsidP="00A55FFE">
            <w:pPr>
              <w:spacing w:before="240" w:after="240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84BE0A5" w14:textId="10E568D3" w:rsidR="00A55FFE" w:rsidRDefault="00A55FFE" w:rsidP="00367A61">
            <w:pPr>
              <w:spacing w:before="240" w:after="240"/>
              <w:jc w:val="center"/>
            </w:pPr>
            <w:r>
              <w:t>Geburtsdatum:</w:t>
            </w:r>
          </w:p>
        </w:tc>
        <w:tc>
          <w:tcPr>
            <w:tcW w:w="5381" w:type="dxa"/>
          </w:tcPr>
          <w:p w14:paraId="31F5E339" w14:textId="29A11C25" w:rsidR="00A55FFE" w:rsidRPr="00A572B5" w:rsidRDefault="00A572B5" w:rsidP="00367A61">
            <w:pPr>
              <w:spacing w:before="240" w:after="240"/>
              <w:rPr>
                <w:bCs/>
              </w:rPr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</w:tr>
      <w:tr w:rsidR="00124F68" w14:paraId="1C18514E" w14:textId="77777777" w:rsidTr="00367A61">
        <w:trPr>
          <w:jc w:val="center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7249C0BB" w14:textId="77777777" w:rsidR="00124F68" w:rsidRDefault="00124F68" w:rsidP="00367A61">
            <w:pPr>
              <w:spacing w:before="240" w:after="240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273BF52" w14:textId="77777777" w:rsidR="00124F68" w:rsidRDefault="00124F68" w:rsidP="00367A61">
            <w:pPr>
              <w:spacing w:before="240" w:after="240"/>
              <w:jc w:val="center"/>
            </w:pPr>
            <w:r>
              <w:t>Straße, PLZ Ort:</w:t>
            </w:r>
          </w:p>
        </w:tc>
        <w:tc>
          <w:tcPr>
            <w:tcW w:w="5381" w:type="dxa"/>
          </w:tcPr>
          <w:p w14:paraId="7D7F6A27" w14:textId="1E119138" w:rsidR="00124F68" w:rsidRDefault="00A572B5" w:rsidP="00367A61">
            <w:pPr>
              <w:spacing w:before="240" w:after="240"/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</w:tr>
      <w:tr w:rsidR="00124F68" w14:paraId="248AE3C2" w14:textId="77777777" w:rsidTr="00367A61">
        <w:trPr>
          <w:jc w:val="center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6BF3EFFB" w14:textId="77777777" w:rsidR="00124F68" w:rsidRDefault="00124F68" w:rsidP="00367A61">
            <w:pPr>
              <w:spacing w:before="240" w:after="240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84A5770" w14:textId="38CE57B6" w:rsidR="00124F68" w:rsidRDefault="00A55FFE" w:rsidP="00367A61">
            <w:pPr>
              <w:spacing w:before="240" w:after="240"/>
              <w:jc w:val="center"/>
            </w:pPr>
            <w:r>
              <w:t>Tätigkeit</w:t>
            </w:r>
            <w:r w:rsidR="00124F68">
              <w:t>:</w:t>
            </w:r>
          </w:p>
        </w:tc>
        <w:tc>
          <w:tcPr>
            <w:tcW w:w="5381" w:type="dxa"/>
          </w:tcPr>
          <w:p w14:paraId="270922DB" w14:textId="22FCDA8D" w:rsidR="00124F68" w:rsidRDefault="00A572B5" w:rsidP="00367A61">
            <w:pPr>
              <w:spacing w:before="240" w:after="240"/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</w:tr>
    </w:tbl>
    <w:p w14:paraId="29EFBE7E" w14:textId="77777777" w:rsidR="006C149A" w:rsidRDefault="006C149A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5379"/>
      </w:tblGrid>
      <w:tr w:rsidR="004632B2" w14:paraId="5E35435D" w14:textId="77777777" w:rsidTr="00767900">
        <w:trPr>
          <w:jc w:val="center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0B33B07E" w14:textId="6C677381" w:rsidR="00412883" w:rsidRDefault="00A55FFE" w:rsidP="007A2304">
            <w:pPr>
              <w:spacing w:before="240" w:after="240"/>
              <w:jc w:val="center"/>
            </w:pPr>
            <w:r>
              <w:t>Angaben zum</w:t>
            </w:r>
            <w:r>
              <w:br/>
            </w:r>
            <w:r w:rsidR="00412883">
              <w:t>Arbeit- bzw.</w:t>
            </w:r>
            <w:r w:rsidR="00412883">
              <w:br/>
              <w:t>Dienstgebe</w:t>
            </w:r>
            <w:r>
              <w:t>nden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9068F5D" w14:textId="1F38DAAD" w:rsidR="004632B2" w:rsidRDefault="007A2304" w:rsidP="007A2304">
            <w:pPr>
              <w:spacing w:before="240" w:after="240"/>
              <w:jc w:val="center"/>
            </w:pPr>
            <w:r>
              <w:t>Name:</w:t>
            </w:r>
          </w:p>
        </w:tc>
        <w:tc>
          <w:tcPr>
            <w:tcW w:w="5381" w:type="dxa"/>
          </w:tcPr>
          <w:p w14:paraId="6BB6C876" w14:textId="59591875" w:rsidR="004632B2" w:rsidRDefault="00A572B5" w:rsidP="007A2304">
            <w:pPr>
              <w:spacing w:before="240" w:after="240"/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</w:tr>
      <w:tr w:rsidR="004632B2" w14:paraId="5814391B" w14:textId="77777777" w:rsidTr="00767900">
        <w:trPr>
          <w:jc w:val="center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4BEB6059" w14:textId="77777777" w:rsidR="004632B2" w:rsidRDefault="004632B2" w:rsidP="007A2304">
            <w:pPr>
              <w:spacing w:before="240" w:after="240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FDC0C47" w14:textId="09A1E76A" w:rsidR="004632B2" w:rsidRDefault="007A2304" w:rsidP="007A2304">
            <w:pPr>
              <w:spacing w:before="240" w:after="240"/>
              <w:jc w:val="center"/>
            </w:pPr>
            <w:r>
              <w:t>Straße, PLZ Ort:</w:t>
            </w:r>
          </w:p>
        </w:tc>
        <w:tc>
          <w:tcPr>
            <w:tcW w:w="5381" w:type="dxa"/>
          </w:tcPr>
          <w:p w14:paraId="57CFC061" w14:textId="4A0C140C" w:rsidR="004632B2" w:rsidRDefault="00A572B5" w:rsidP="007A2304">
            <w:pPr>
              <w:spacing w:before="240" w:after="240"/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</w:tr>
      <w:tr w:rsidR="004632B2" w14:paraId="2AB13B55" w14:textId="77777777" w:rsidTr="00767900">
        <w:trPr>
          <w:jc w:val="center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0C195484" w14:textId="77777777" w:rsidR="004632B2" w:rsidRDefault="004632B2" w:rsidP="007A2304">
            <w:pPr>
              <w:spacing w:before="240" w:after="240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2CBF517" w14:textId="526CA75C" w:rsidR="004632B2" w:rsidRDefault="007A2304" w:rsidP="007A2304">
            <w:pPr>
              <w:spacing w:before="240" w:after="240"/>
              <w:jc w:val="center"/>
            </w:pPr>
            <w:r>
              <w:t>gesetzl. Vertreter</w:t>
            </w:r>
            <w:r w:rsidR="00336BAC">
              <w:t>:</w:t>
            </w:r>
          </w:p>
        </w:tc>
        <w:tc>
          <w:tcPr>
            <w:tcW w:w="5381" w:type="dxa"/>
          </w:tcPr>
          <w:p w14:paraId="2586427B" w14:textId="4C69FE81" w:rsidR="004632B2" w:rsidRDefault="00A572B5" w:rsidP="007A2304">
            <w:pPr>
              <w:spacing w:before="240" w:after="240"/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</w:tr>
    </w:tbl>
    <w:p w14:paraId="4D0EFF67" w14:textId="6D6BB6BF" w:rsidR="001D01FA" w:rsidRDefault="001D01FA"/>
    <w:tbl>
      <w:tblPr>
        <w:tblStyle w:val="Tabellenraster"/>
        <w:tblW w:w="9062" w:type="dxa"/>
        <w:jc w:val="center"/>
        <w:tblLook w:val="04A0" w:firstRow="1" w:lastRow="0" w:firstColumn="1" w:lastColumn="0" w:noHBand="0" w:noVBand="1"/>
      </w:tblPr>
      <w:tblGrid>
        <w:gridCol w:w="2547"/>
        <w:gridCol w:w="3544"/>
        <w:gridCol w:w="2971"/>
      </w:tblGrid>
      <w:tr w:rsidR="006C149A" w14:paraId="1D873782" w14:textId="6B6C041C" w:rsidTr="00AC7456">
        <w:trPr>
          <w:trHeight w:val="657"/>
          <w:jc w:val="center"/>
        </w:trPr>
        <w:tc>
          <w:tcPr>
            <w:tcW w:w="2547" w:type="dxa"/>
            <w:vMerge w:val="restart"/>
            <w:shd w:val="clear" w:color="auto" w:fill="D9D9D9" w:themeFill="background1" w:themeFillShade="D9"/>
            <w:vAlign w:val="center"/>
          </w:tcPr>
          <w:p w14:paraId="3455425E" w14:textId="4D1C23A8" w:rsidR="006C149A" w:rsidRDefault="006C149A" w:rsidP="00367A61">
            <w:pPr>
              <w:spacing w:before="240" w:after="240"/>
              <w:jc w:val="center"/>
            </w:pPr>
            <w:r>
              <w:t>Dokumentation</w:t>
            </w:r>
            <w:r w:rsidR="00AC7456">
              <w:t xml:space="preserve"> </w:t>
            </w:r>
            <w:r>
              <w:t>der</w:t>
            </w:r>
            <w:r>
              <w:br/>
              <w:t>Einsichtnahme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5DFCD37" w14:textId="56E6C67E" w:rsidR="006C149A" w:rsidRDefault="006C149A" w:rsidP="00D018F7">
            <w:pPr>
              <w:spacing w:before="120" w:after="120"/>
              <w:jc w:val="center"/>
            </w:pPr>
            <w:r>
              <w:t>Ausstellungsdatum</w:t>
            </w:r>
            <w:r>
              <w:br/>
            </w:r>
            <w:r w:rsidR="000F7091">
              <w:t xml:space="preserve">erw. </w:t>
            </w:r>
            <w:r>
              <w:t>Führungszeugnis:</w:t>
            </w:r>
          </w:p>
        </w:tc>
        <w:tc>
          <w:tcPr>
            <w:tcW w:w="2971" w:type="dxa"/>
          </w:tcPr>
          <w:p w14:paraId="29E6A075" w14:textId="192E4A6F" w:rsidR="006C149A" w:rsidRDefault="00AC7456" w:rsidP="00AC7456">
            <w:pPr>
              <w:spacing w:before="240" w:after="240"/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</w:tr>
      <w:tr w:rsidR="006C149A" w14:paraId="7A1F36A3" w14:textId="0FA66CC4" w:rsidTr="00AC7456">
        <w:trPr>
          <w:jc w:val="center"/>
        </w:trPr>
        <w:tc>
          <w:tcPr>
            <w:tcW w:w="2547" w:type="dxa"/>
            <w:vMerge/>
            <w:shd w:val="clear" w:color="auto" w:fill="D9D9D9" w:themeFill="background1" w:themeFillShade="D9"/>
          </w:tcPr>
          <w:p w14:paraId="676927AD" w14:textId="77777777" w:rsidR="006C149A" w:rsidRDefault="006C149A" w:rsidP="00367A61">
            <w:pPr>
              <w:spacing w:before="240" w:after="240"/>
            </w:pP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824138E" w14:textId="194E29C5" w:rsidR="006C149A" w:rsidRDefault="006C149A" w:rsidP="00D018F7">
            <w:pPr>
              <w:spacing w:before="120" w:after="120"/>
              <w:jc w:val="center"/>
            </w:pPr>
            <w:r>
              <w:t>Datum der Einsichtnahme:</w:t>
            </w:r>
          </w:p>
        </w:tc>
        <w:tc>
          <w:tcPr>
            <w:tcW w:w="2971" w:type="dxa"/>
          </w:tcPr>
          <w:p w14:paraId="7EA760E2" w14:textId="1FEA4E95" w:rsidR="006C149A" w:rsidRDefault="00AC7456" w:rsidP="00D018F7">
            <w:pPr>
              <w:spacing w:before="120" w:after="120"/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</w:tr>
      <w:tr w:rsidR="0078334A" w14:paraId="3E4DE02E" w14:textId="763CBB74" w:rsidTr="00210FFF">
        <w:trPr>
          <w:jc w:val="center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4FB4F6CB" w14:textId="0686FE31" w:rsidR="0078334A" w:rsidRDefault="0078334A" w:rsidP="00783815">
            <w:pPr>
              <w:spacing w:before="240" w:after="240"/>
            </w:pPr>
            <w:r>
              <w:t>Die o</w:t>
            </w:r>
            <w:r w:rsidRPr="00783815">
              <w:t xml:space="preserve">ben genannte </w:t>
            </w:r>
            <w:r w:rsidR="00EF0156">
              <w:t>Person</w:t>
            </w:r>
            <w:r w:rsidRPr="00783815">
              <w:t xml:space="preserve"> hat ein erweitertes</w:t>
            </w:r>
            <w:r>
              <w:t xml:space="preserve"> </w:t>
            </w:r>
            <w:r w:rsidRPr="00783815">
              <w:t>Führungszeugnis vorgelegt.</w:t>
            </w:r>
          </w:p>
          <w:p w14:paraId="12F04D00" w14:textId="571B92A5" w:rsidR="0078334A" w:rsidRDefault="0078334A" w:rsidP="00783815">
            <w:pPr>
              <w:spacing w:before="240" w:after="240"/>
            </w:pPr>
            <w:r w:rsidRPr="00783815">
              <w:t xml:space="preserve">Es </w:t>
            </w:r>
            <w:r>
              <w:t>sind</w:t>
            </w:r>
            <w:r w:rsidRPr="00783815">
              <w:t xml:space="preserve"> </w:t>
            </w:r>
            <w:r w:rsidRPr="00783815">
              <w:rPr>
                <w:u w:val="single"/>
              </w:rPr>
              <w:t>kein</w:t>
            </w:r>
            <w:r w:rsidRPr="0078334A">
              <w:rPr>
                <w:u w:val="single"/>
              </w:rPr>
              <w:t>e</w:t>
            </w:r>
            <w:r w:rsidRPr="00783815">
              <w:t xml:space="preserve"> Eintr</w:t>
            </w:r>
            <w:r>
              <w:t>ä</w:t>
            </w:r>
            <w:r w:rsidRPr="00783815">
              <w:t>g</w:t>
            </w:r>
            <w:r>
              <w:t>e</w:t>
            </w:r>
            <w:r w:rsidRPr="00783815">
              <w:t xml:space="preserve"> wegen Straftat</w:t>
            </w:r>
            <w:r>
              <w:t>en</w:t>
            </w:r>
            <w:r w:rsidRPr="00783815">
              <w:t xml:space="preserve"> nach den §§ 171, 174 bis 174c, 176 bis 180a, 181a,</w:t>
            </w:r>
            <w:r>
              <w:br/>
            </w:r>
            <w:r w:rsidRPr="00783815">
              <w:t>182 bis 184g, 184i, 184j, 184k, 184l, 201a Abs</w:t>
            </w:r>
            <w:r w:rsidR="000F7091">
              <w:t>.</w:t>
            </w:r>
            <w:r w:rsidRPr="00783815">
              <w:t xml:space="preserve"> 3, 225, 232 bis 233a, 234, 235</w:t>
            </w:r>
            <w:r w:rsidR="000F7091">
              <w:t xml:space="preserve"> </w:t>
            </w:r>
            <w:r w:rsidRPr="00783815">
              <w:t>oder 236 des Strafgesetzbuchs</w:t>
            </w:r>
            <w:r>
              <w:t xml:space="preserve"> (StGB) vorhanden.</w:t>
            </w:r>
          </w:p>
        </w:tc>
      </w:tr>
      <w:tr w:rsidR="006C149A" w14:paraId="0B472B63" w14:textId="27C6B638" w:rsidTr="00AC7456">
        <w:trPr>
          <w:jc w:val="center"/>
        </w:trPr>
        <w:tc>
          <w:tcPr>
            <w:tcW w:w="2547" w:type="dxa"/>
            <w:shd w:val="clear" w:color="auto" w:fill="FFFFFF" w:themeFill="background1"/>
          </w:tcPr>
          <w:p w14:paraId="4CA13992" w14:textId="5B04DF5B" w:rsidR="006C149A" w:rsidRDefault="00AC7456" w:rsidP="00367A61">
            <w:pPr>
              <w:spacing w:before="240" w:after="240"/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02A7C51" w14:textId="2E402AF9" w:rsidR="006C149A" w:rsidRDefault="002401CD" w:rsidP="00367A61">
            <w:pPr>
              <w:spacing w:before="240" w:after="240"/>
              <w:jc w:val="center"/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  <w:tc>
          <w:tcPr>
            <w:tcW w:w="2971" w:type="dxa"/>
          </w:tcPr>
          <w:p w14:paraId="0D49452F" w14:textId="64F97D93" w:rsidR="006C149A" w:rsidRDefault="00AC7456" w:rsidP="00367A61">
            <w:pPr>
              <w:spacing w:before="240" w:after="240"/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</w:tr>
      <w:tr w:rsidR="006C149A" w14:paraId="66362488" w14:textId="4EEFD073" w:rsidTr="00AC7456">
        <w:trPr>
          <w:jc w:val="center"/>
        </w:trPr>
        <w:tc>
          <w:tcPr>
            <w:tcW w:w="2547" w:type="dxa"/>
            <w:shd w:val="clear" w:color="auto" w:fill="D9D9D9" w:themeFill="background1" w:themeFillShade="D9"/>
          </w:tcPr>
          <w:p w14:paraId="46385EDC" w14:textId="2BE8B762" w:rsidR="006C149A" w:rsidRDefault="006C149A" w:rsidP="00A63D35">
            <w:pPr>
              <w:spacing w:before="240" w:after="240"/>
              <w:jc w:val="center"/>
            </w:pPr>
            <w:r>
              <w:t>Ort, Datum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7B9BEB18" w14:textId="7583B7F2" w:rsidR="006C149A" w:rsidRDefault="006C149A" w:rsidP="00367A61">
            <w:pPr>
              <w:spacing w:before="240" w:after="240"/>
              <w:jc w:val="center"/>
            </w:pPr>
            <w:r>
              <w:t>Unterschrift des Arbeit- bzw. Dienstgebe</w:t>
            </w:r>
            <w:r w:rsidR="000C2270">
              <w:t>nden</w:t>
            </w:r>
            <w:r w:rsidR="00336BAC">
              <w:t xml:space="preserve"> bzw. </w:t>
            </w:r>
            <w:r w:rsidR="00AC7456">
              <w:t>Beauftragte</w:t>
            </w:r>
            <w:r w:rsidR="00336BAC">
              <w:rPr>
                <w:rStyle w:val="Funotenzeichen"/>
              </w:rPr>
              <w:footnoteReference w:id="2"/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611CA457" w14:textId="7A92068C" w:rsidR="006C149A" w:rsidRDefault="006C149A" w:rsidP="00A63D35">
            <w:pPr>
              <w:spacing w:before="240" w:after="240"/>
              <w:jc w:val="center"/>
            </w:pPr>
            <w:r>
              <w:t>Wiedervorlage</w:t>
            </w:r>
            <w:r w:rsidR="000C2270">
              <w:t>termin</w:t>
            </w:r>
            <w:r w:rsidR="000C2270">
              <w:br/>
            </w:r>
            <w:r>
              <w:t>(5-Jahres-Turnus)</w:t>
            </w:r>
            <w:r w:rsidR="000C2270">
              <w:rPr>
                <w:rStyle w:val="Funotenzeichen"/>
              </w:rPr>
              <w:footnoteReference w:id="3"/>
            </w:r>
          </w:p>
        </w:tc>
      </w:tr>
    </w:tbl>
    <w:p w14:paraId="7E0D7860" w14:textId="77777777" w:rsidR="001D01FA" w:rsidRDefault="001D01FA" w:rsidP="00682DEC"/>
    <w:sectPr w:rsidR="001D01FA" w:rsidSect="00682DEC">
      <w:footerReference w:type="default" r:id="rId7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F3B4E" w14:textId="77777777" w:rsidR="006C149A" w:rsidRDefault="006C149A" w:rsidP="006C149A">
      <w:r>
        <w:separator/>
      </w:r>
    </w:p>
  </w:endnote>
  <w:endnote w:type="continuationSeparator" w:id="0">
    <w:p w14:paraId="498FD0D5" w14:textId="77777777" w:rsidR="006C149A" w:rsidRDefault="006C149A" w:rsidP="006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FF34" w14:textId="721DD037" w:rsidR="006C149A" w:rsidRPr="006C149A" w:rsidRDefault="006C149A" w:rsidP="006C149A">
    <w:pPr>
      <w:pStyle w:val="Fuzeile"/>
      <w:jc w:val="right"/>
      <w:rPr>
        <w:sz w:val="12"/>
        <w:szCs w:val="12"/>
      </w:rPr>
    </w:pPr>
    <w:r w:rsidRPr="006C149A">
      <w:rPr>
        <w:sz w:val="12"/>
        <w:szCs w:val="12"/>
      </w:rPr>
      <w:t>EOK Karlsruhe – 08/2022</w:t>
    </w:r>
  </w:p>
  <w:p w14:paraId="4BD6A321" w14:textId="77777777" w:rsidR="006C149A" w:rsidRDefault="006C14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6E30E" w14:textId="77777777" w:rsidR="006C149A" w:rsidRDefault="006C149A" w:rsidP="006C149A">
      <w:r>
        <w:separator/>
      </w:r>
    </w:p>
  </w:footnote>
  <w:footnote w:type="continuationSeparator" w:id="0">
    <w:p w14:paraId="5D317C79" w14:textId="77777777" w:rsidR="006C149A" w:rsidRDefault="006C149A" w:rsidP="006C149A">
      <w:r>
        <w:continuationSeparator/>
      </w:r>
    </w:p>
  </w:footnote>
  <w:footnote w:id="1">
    <w:p w14:paraId="36F7A167" w14:textId="72BE9A71" w:rsidR="00CD7EED" w:rsidRPr="00CD7EED" w:rsidRDefault="00CD7EED" w:rsidP="00CD7EED">
      <w:pPr>
        <w:pStyle w:val="Funotentext"/>
        <w:jc w:val="both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CD7EED">
        <w:rPr>
          <w:sz w:val="16"/>
          <w:szCs w:val="16"/>
        </w:rPr>
        <w:t xml:space="preserve">Die Pflicht zur Einholung eines erweiterten Führungszeugnisses besteht ab einem mindestens </w:t>
      </w:r>
      <w:r w:rsidRPr="006C2057">
        <w:rPr>
          <w:sz w:val="16"/>
          <w:szCs w:val="16"/>
          <w:u w:val="single"/>
        </w:rPr>
        <w:t>sechsmonatigen Einsatz</w:t>
      </w:r>
      <w:r w:rsidRPr="00CD7EED">
        <w:rPr>
          <w:sz w:val="16"/>
          <w:szCs w:val="16"/>
        </w:rPr>
        <w:t xml:space="preserve">. Sie gilt </w:t>
      </w:r>
      <w:r w:rsidR="00514137" w:rsidRPr="002866D9">
        <w:rPr>
          <w:sz w:val="16"/>
          <w:szCs w:val="16"/>
        </w:rPr>
        <w:t>für alle</w:t>
      </w:r>
      <w:r w:rsidR="00163E64" w:rsidRPr="002866D9">
        <w:rPr>
          <w:sz w:val="16"/>
          <w:szCs w:val="16"/>
        </w:rPr>
        <w:t xml:space="preserve"> in einem öffentlich-rechtlichen oder privatrechtlich </w:t>
      </w:r>
      <w:r w:rsidR="00163E64" w:rsidRPr="002866D9">
        <w:rPr>
          <w:sz w:val="16"/>
          <w:szCs w:val="16"/>
          <w:u w:val="single"/>
        </w:rPr>
        <w:t>Dienst- oder Arbeitsverhältnis</w:t>
      </w:r>
      <w:r w:rsidR="00163E64" w:rsidRPr="002866D9">
        <w:rPr>
          <w:sz w:val="16"/>
          <w:szCs w:val="16"/>
        </w:rPr>
        <w:t xml:space="preserve"> stehenden Mitarbeitenden, für </w:t>
      </w:r>
      <w:r w:rsidR="00163E64" w:rsidRPr="002866D9">
        <w:rPr>
          <w:sz w:val="16"/>
          <w:szCs w:val="16"/>
          <w:u w:val="single"/>
        </w:rPr>
        <w:t>Auszubildende</w:t>
      </w:r>
      <w:r w:rsidR="00163E64" w:rsidRPr="002866D9">
        <w:rPr>
          <w:sz w:val="16"/>
          <w:szCs w:val="16"/>
        </w:rPr>
        <w:t xml:space="preserve"> sowie</w:t>
      </w:r>
      <w:r w:rsidRPr="00CD7EED">
        <w:rPr>
          <w:sz w:val="16"/>
          <w:szCs w:val="16"/>
        </w:rPr>
        <w:t xml:space="preserve"> für </w:t>
      </w:r>
      <w:r w:rsidRPr="00CD7EED">
        <w:rPr>
          <w:sz w:val="16"/>
          <w:szCs w:val="16"/>
          <w:u w:val="single"/>
        </w:rPr>
        <w:t>Honorarkräfte,</w:t>
      </w:r>
      <w:r w:rsidRPr="00D769C2">
        <w:rPr>
          <w:sz w:val="16"/>
          <w:szCs w:val="16"/>
        </w:rPr>
        <w:t xml:space="preserve"> </w:t>
      </w:r>
      <w:r w:rsidRPr="00CD7EED">
        <w:rPr>
          <w:sz w:val="16"/>
          <w:szCs w:val="16"/>
          <w:u w:val="single"/>
        </w:rPr>
        <w:t xml:space="preserve">Praktikantinnen und </w:t>
      </w:r>
      <w:r w:rsidRPr="00D769C2">
        <w:rPr>
          <w:sz w:val="16"/>
          <w:szCs w:val="16"/>
          <w:u w:val="single"/>
        </w:rPr>
        <w:t>Praktikanten im Rahmen von Ausbildungsverhältnissen</w:t>
      </w:r>
      <w:r w:rsidRPr="00CD7EED">
        <w:rPr>
          <w:sz w:val="16"/>
          <w:szCs w:val="16"/>
        </w:rPr>
        <w:t xml:space="preserve">, </w:t>
      </w:r>
      <w:r w:rsidRPr="00CD7EED">
        <w:rPr>
          <w:sz w:val="16"/>
          <w:szCs w:val="16"/>
          <w:u w:val="single"/>
        </w:rPr>
        <w:t>Freiwilligendienstleistende</w:t>
      </w:r>
      <w:r w:rsidRPr="00CD7EED">
        <w:rPr>
          <w:sz w:val="16"/>
          <w:szCs w:val="16"/>
        </w:rPr>
        <w:t xml:space="preserve"> und Kräfte, die eine Mehraufwandsentschädigung (</w:t>
      </w:r>
      <w:r w:rsidRPr="00CD7EED">
        <w:rPr>
          <w:sz w:val="16"/>
          <w:szCs w:val="16"/>
          <w:u w:val="single"/>
        </w:rPr>
        <w:t>1-Euro-Jobber</w:t>
      </w:r>
      <w:r w:rsidRPr="00CD7EED">
        <w:rPr>
          <w:sz w:val="16"/>
          <w:szCs w:val="16"/>
        </w:rPr>
        <w:t>) erhalten.</w:t>
      </w:r>
      <w:r w:rsidR="000C2270">
        <w:rPr>
          <w:sz w:val="16"/>
          <w:szCs w:val="16"/>
        </w:rPr>
        <w:t xml:space="preserve"> [</w:t>
      </w:r>
      <w:r w:rsidR="002C21FD">
        <w:rPr>
          <w:sz w:val="16"/>
          <w:szCs w:val="16"/>
        </w:rPr>
        <w:t>§</w:t>
      </w:r>
      <w:r w:rsidR="000C2270">
        <w:rPr>
          <w:sz w:val="16"/>
          <w:szCs w:val="16"/>
        </w:rPr>
        <w:t>§</w:t>
      </w:r>
      <w:r w:rsidR="002C21FD">
        <w:rPr>
          <w:sz w:val="16"/>
          <w:szCs w:val="16"/>
        </w:rPr>
        <w:t xml:space="preserve"> 3, </w:t>
      </w:r>
      <w:r w:rsidR="000C2270">
        <w:rPr>
          <w:sz w:val="16"/>
          <w:szCs w:val="16"/>
        </w:rPr>
        <w:t>6 Abs. 2 u. 3 GewSchR]</w:t>
      </w:r>
    </w:p>
    <w:p w14:paraId="452CC6E9" w14:textId="5507E2E8" w:rsidR="00CD7EED" w:rsidRDefault="00CD7EED" w:rsidP="006C2057">
      <w:pPr>
        <w:pStyle w:val="Funotentext"/>
        <w:jc w:val="both"/>
      </w:pPr>
      <w:r w:rsidRPr="00CD7EED">
        <w:rPr>
          <w:sz w:val="16"/>
          <w:szCs w:val="16"/>
        </w:rPr>
        <w:t xml:space="preserve">Bei der Personalauswahl von </w:t>
      </w:r>
      <w:r w:rsidRPr="00CD7EED">
        <w:rPr>
          <w:sz w:val="16"/>
          <w:szCs w:val="16"/>
          <w:u w:val="single"/>
        </w:rPr>
        <w:t>ehrenamtlich Mitarbeitenden</w:t>
      </w:r>
      <w:r w:rsidRPr="00CD7EED">
        <w:rPr>
          <w:sz w:val="16"/>
          <w:szCs w:val="16"/>
        </w:rPr>
        <w:t xml:space="preserve"> in Kirche und Diakonie in der Arbeit mit Kindern, Jugendlichen und schutzbefohlenen Erwachsenen sowie in Seelsorge- und Beratungstätigkeiten lässt sich der Träger vor der Beauftragung (§ 2 Abs. 3 Satz 1 Ehrenamtsgesetz) ein erweitertes Führungszeugnis vorlegen, soweit dies nach Art und Umfang der Beauftragung angezeigt ist (§ 4 Abs. 2 Ehrenamtsgesetz)</w:t>
      </w:r>
      <w:r w:rsidR="000C2270">
        <w:rPr>
          <w:sz w:val="16"/>
          <w:szCs w:val="16"/>
        </w:rPr>
        <w:t>. [§ 6 Abs. 4 GewSchR]</w:t>
      </w:r>
    </w:p>
  </w:footnote>
  <w:footnote w:id="2">
    <w:p w14:paraId="7175FC27" w14:textId="4BED3DAF" w:rsidR="00336BAC" w:rsidRPr="00AC7456" w:rsidRDefault="00336BAC" w:rsidP="00086268">
      <w:pPr>
        <w:pStyle w:val="Funotentext"/>
        <w:jc w:val="both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="00AC7456" w:rsidRPr="00086268">
        <w:rPr>
          <w:sz w:val="16"/>
          <w:szCs w:val="16"/>
          <w:u w:val="single"/>
        </w:rPr>
        <w:t>Beauftragte</w:t>
      </w:r>
      <w:r w:rsidR="00AC7456">
        <w:rPr>
          <w:sz w:val="16"/>
          <w:szCs w:val="16"/>
        </w:rPr>
        <w:t xml:space="preserve"> sind die zuständigen Personen des mit der Personalverwaltung beauftragten Stelle (VSA, KVA, etc.).</w:t>
      </w:r>
    </w:p>
  </w:footnote>
  <w:footnote w:id="3">
    <w:p w14:paraId="4F1218CD" w14:textId="7563E53E" w:rsidR="000C2270" w:rsidRDefault="000C2270" w:rsidP="00086268">
      <w:pPr>
        <w:pStyle w:val="Funotentext"/>
        <w:jc w:val="both"/>
      </w:pPr>
      <w:r>
        <w:rPr>
          <w:rStyle w:val="Funotenzeichen"/>
        </w:rPr>
        <w:footnoteRef/>
      </w:r>
      <w:r>
        <w:t xml:space="preserve"> </w:t>
      </w:r>
      <w:r w:rsidR="00E42920" w:rsidRPr="00E42920">
        <w:rPr>
          <w:sz w:val="16"/>
          <w:szCs w:val="16"/>
        </w:rPr>
        <w:t xml:space="preserve">Bescheinigungen über eine nicht länger als </w:t>
      </w:r>
      <w:r w:rsidR="00E42920" w:rsidRPr="00086268">
        <w:rPr>
          <w:sz w:val="16"/>
          <w:szCs w:val="16"/>
          <w:u w:val="single"/>
        </w:rPr>
        <w:t>fünf Jahre</w:t>
      </w:r>
      <w:r w:rsidR="00E42920" w:rsidRPr="00E42920">
        <w:rPr>
          <w:sz w:val="16"/>
          <w:szCs w:val="16"/>
        </w:rPr>
        <w:t xml:space="preserve"> zurückliegende Einsichtnahme in </w:t>
      </w:r>
      <w:r w:rsidR="005363AF">
        <w:rPr>
          <w:sz w:val="16"/>
          <w:szCs w:val="16"/>
        </w:rPr>
        <w:t xml:space="preserve">ein </w:t>
      </w:r>
      <w:r w:rsidR="00E42920" w:rsidRPr="00E42920">
        <w:rPr>
          <w:sz w:val="16"/>
          <w:szCs w:val="16"/>
        </w:rPr>
        <w:t>erweiterte</w:t>
      </w:r>
      <w:r w:rsidR="005363AF">
        <w:rPr>
          <w:sz w:val="16"/>
          <w:szCs w:val="16"/>
        </w:rPr>
        <w:t>s</w:t>
      </w:r>
      <w:r w:rsidR="00E42920" w:rsidRPr="00E42920">
        <w:rPr>
          <w:sz w:val="16"/>
          <w:szCs w:val="16"/>
        </w:rPr>
        <w:t xml:space="preserve"> Führungszeugnis, </w:t>
      </w:r>
      <w:r w:rsidR="005363AF">
        <w:rPr>
          <w:sz w:val="16"/>
          <w:szCs w:val="16"/>
        </w:rPr>
        <w:t>das</w:t>
      </w:r>
      <w:r w:rsidR="00E42920" w:rsidRPr="00E42920">
        <w:rPr>
          <w:sz w:val="16"/>
          <w:szCs w:val="16"/>
        </w:rPr>
        <w:t xml:space="preserve"> formal der landeskirchlichen Bescheinigung </w:t>
      </w:r>
      <w:r w:rsidR="005363AF">
        <w:rPr>
          <w:sz w:val="16"/>
          <w:szCs w:val="16"/>
        </w:rPr>
        <w:t>entspricht</w:t>
      </w:r>
      <w:r w:rsidR="00E42920" w:rsidRPr="00E42920">
        <w:rPr>
          <w:sz w:val="16"/>
          <w:szCs w:val="16"/>
        </w:rPr>
        <w:t>, werden anerkannt.</w:t>
      </w:r>
      <w:r w:rsidR="00E42920">
        <w:rPr>
          <w:sz w:val="16"/>
          <w:szCs w:val="16"/>
        </w:rPr>
        <w:t xml:space="preserve"> (§ 6 Abs. 5 GewSchR). Der Wiedervorlagetermin für die erneute Vorlage </w:t>
      </w:r>
      <w:r w:rsidR="00336BAC">
        <w:rPr>
          <w:sz w:val="16"/>
          <w:szCs w:val="16"/>
        </w:rPr>
        <w:t xml:space="preserve">ist </w:t>
      </w:r>
      <w:r w:rsidR="00E42920">
        <w:rPr>
          <w:sz w:val="16"/>
          <w:szCs w:val="16"/>
        </w:rPr>
        <w:t>dann entsprechend zu berechnen.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meUHhySJvTwGBZOrVUlI//LAqVG/YGqnsRFa1iyfyksyfugWIKrmlVVtBMwc764mgBkZlAtW0DfRaEXdeIEcA==" w:salt="vOywZPfRBFomyuYLqdJbB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FA"/>
    <w:rsid w:val="00086268"/>
    <w:rsid w:val="000C2270"/>
    <w:rsid w:val="000F7091"/>
    <w:rsid w:val="00124F68"/>
    <w:rsid w:val="00143F86"/>
    <w:rsid w:val="00163E64"/>
    <w:rsid w:val="001D01FA"/>
    <w:rsid w:val="002401CD"/>
    <w:rsid w:val="002866D9"/>
    <w:rsid w:val="002C21FD"/>
    <w:rsid w:val="002D3285"/>
    <w:rsid w:val="00336BAC"/>
    <w:rsid w:val="00351425"/>
    <w:rsid w:val="00412883"/>
    <w:rsid w:val="004632B2"/>
    <w:rsid w:val="004A3DEF"/>
    <w:rsid w:val="00514137"/>
    <w:rsid w:val="005363AF"/>
    <w:rsid w:val="005440C0"/>
    <w:rsid w:val="00574E4E"/>
    <w:rsid w:val="00682DEC"/>
    <w:rsid w:val="006C149A"/>
    <w:rsid w:val="006C2057"/>
    <w:rsid w:val="00767900"/>
    <w:rsid w:val="0078334A"/>
    <w:rsid w:val="00783815"/>
    <w:rsid w:val="007A2304"/>
    <w:rsid w:val="0080629C"/>
    <w:rsid w:val="00822985"/>
    <w:rsid w:val="00A55FFE"/>
    <w:rsid w:val="00A572B5"/>
    <w:rsid w:val="00A63D35"/>
    <w:rsid w:val="00AC7456"/>
    <w:rsid w:val="00AE0BE9"/>
    <w:rsid w:val="00AE1B5C"/>
    <w:rsid w:val="00B61706"/>
    <w:rsid w:val="00B95D9F"/>
    <w:rsid w:val="00CD2999"/>
    <w:rsid w:val="00CD7EED"/>
    <w:rsid w:val="00D018F7"/>
    <w:rsid w:val="00D769C2"/>
    <w:rsid w:val="00D85A12"/>
    <w:rsid w:val="00DB2B9C"/>
    <w:rsid w:val="00E42920"/>
    <w:rsid w:val="00EB03F0"/>
    <w:rsid w:val="00EF0156"/>
    <w:rsid w:val="00F16407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4581E"/>
  <w15:chartTrackingRefBased/>
  <w15:docId w15:val="{75FB1026-5D68-4D90-9B2B-160A514B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95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C14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C149A"/>
  </w:style>
  <w:style w:type="paragraph" w:styleId="Fuzeile">
    <w:name w:val="footer"/>
    <w:basedOn w:val="Standard"/>
    <w:link w:val="FuzeileZchn"/>
    <w:uiPriority w:val="99"/>
    <w:unhideWhenUsed/>
    <w:rsid w:val="006C14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149A"/>
  </w:style>
  <w:style w:type="paragraph" w:styleId="Funotentext">
    <w:name w:val="footnote text"/>
    <w:basedOn w:val="Standard"/>
    <w:link w:val="FunotentextZchn"/>
    <w:uiPriority w:val="99"/>
    <w:semiHidden/>
    <w:unhideWhenUsed/>
    <w:rsid w:val="00CD7EED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D7EED"/>
    <w:rPr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CD7EED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CD7EE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7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1091C-1298-4691-8744-E9CC3498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Richter, Jens</dc:creator>
  <cp:keywords/>
  <dc:description/>
  <cp:lastModifiedBy>Richter, Jens</cp:lastModifiedBy>
  <cp:revision>5</cp:revision>
  <dcterms:created xsi:type="dcterms:W3CDTF">2022-08-26T09:13:00Z</dcterms:created>
  <dcterms:modified xsi:type="dcterms:W3CDTF">2022-08-26T09:14:00Z</dcterms:modified>
</cp:coreProperties>
</file>