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7A04" w14:textId="77777777" w:rsidR="009D5ABA" w:rsidRDefault="009D5ABA" w:rsidP="009D5ABA">
      <w:pPr>
        <w:pStyle w:val="Formular-Titel"/>
        <w:keepLines w:val="0"/>
        <w:tabs>
          <w:tab w:val="clear" w:pos="1928"/>
        </w:tabs>
        <w:spacing w:after="360" w:line="360" w:lineRule="exact"/>
        <w:rPr>
          <w:rFonts w:ascii="Arial" w:hAnsi="Arial"/>
          <w:kern w:val="16"/>
        </w:rPr>
      </w:pPr>
      <w:r>
        <w:rPr>
          <w:rFonts w:ascii="Arial" w:hAnsi="Arial"/>
          <w:kern w:val="16"/>
        </w:rPr>
        <w:t>P r a k t i k a n t e n v e r t r a g</w:t>
      </w:r>
    </w:p>
    <w:p w14:paraId="1786EE48" w14:textId="77777777" w:rsidR="009D5ABA" w:rsidRDefault="009D5ABA" w:rsidP="009D5ABA">
      <w:pPr>
        <w:pStyle w:val="Formular-Titel"/>
        <w:keepLines w:val="0"/>
        <w:tabs>
          <w:tab w:val="clear" w:pos="1928"/>
        </w:tabs>
        <w:spacing w:after="360" w:line="360" w:lineRule="exact"/>
        <w:rPr>
          <w:rFonts w:ascii="Arial" w:hAnsi="Arial"/>
          <w:kern w:val="16"/>
        </w:rPr>
      </w:pPr>
      <w:r>
        <w:t>für O</w:t>
      </w:r>
      <w:r w:rsidR="00764B0C">
        <w:t>rientierungspraktikantinnen /</w:t>
      </w:r>
      <w:r>
        <w:t xml:space="preserve"> -praktikanten</w:t>
      </w:r>
    </w:p>
    <w:p w14:paraId="2E6FF954" w14:textId="77777777" w:rsidR="009D5ABA" w:rsidRDefault="009D5ABA" w:rsidP="009D5ABA">
      <w:pPr>
        <w:tabs>
          <w:tab w:val="left" w:leader="dot" w:pos="7201"/>
        </w:tabs>
        <w:jc w:val="center"/>
      </w:pPr>
      <w:r>
        <w:br/>
        <w:t>zwischen</w:t>
      </w:r>
    </w:p>
    <w:p w14:paraId="18BCD5B3" w14:textId="327ADB17" w:rsidR="009D5ABA" w:rsidRDefault="009D5ABA" w:rsidP="00D371CA">
      <w:pPr>
        <w:tabs>
          <w:tab w:val="left" w:pos="993"/>
          <w:tab w:val="left" w:leader="underscore" w:pos="6804"/>
        </w:tabs>
        <w:rPr>
          <w:b/>
        </w:rPr>
      </w:pPr>
      <w:r>
        <w:t>der/dem</w:t>
      </w:r>
      <w:r w:rsidR="00D371CA">
        <w:tab/>
      </w:r>
      <w:r w:rsidRPr="001402C3">
        <w:rPr>
          <w:b/>
        </w:rPr>
        <w:fldChar w:fldCharType="begin">
          <w:ffData>
            <w:name w:val="ßß_Arbeitgeber"/>
            <w:enabled/>
            <w:calcOnExit w:val="0"/>
            <w:textInput>
              <w:maxLength w:val="80"/>
            </w:textInput>
          </w:ffData>
        </w:fldChar>
      </w:r>
      <w:r w:rsidRPr="001402C3">
        <w:rPr>
          <w:b/>
        </w:rPr>
        <w:instrText xml:space="preserve"> FORMTEXT </w:instrText>
      </w:r>
      <w:r w:rsidRPr="001402C3">
        <w:rPr>
          <w:b/>
        </w:rPr>
      </w:r>
      <w:r w:rsidRPr="001402C3">
        <w:rPr>
          <w:b/>
        </w:rPr>
        <w:fldChar w:fldCharType="separate"/>
      </w:r>
      <w:r w:rsidR="00693A60">
        <w:rPr>
          <w:b/>
          <w:noProof/>
        </w:rPr>
        <w:t> </w:t>
      </w:r>
      <w:r w:rsidR="00693A60">
        <w:rPr>
          <w:b/>
          <w:noProof/>
        </w:rPr>
        <w:t> </w:t>
      </w:r>
      <w:r w:rsidR="00693A60">
        <w:rPr>
          <w:b/>
          <w:noProof/>
        </w:rPr>
        <w:t> </w:t>
      </w:r>
      <w:r w:rsidR="00693A60">
        <w:rPr>
          <w:b/>
          <w:noProof/>
        </w:rPr>
        <w:t> </w:t>
      </w:r>
      <w:r w:rsidR="00693A60">
        <w:rPr>
          <w:b/>
          <w:noProof/>
        </w:rPr>
        <w:t> </w:t>
      </w:r>
      <w:r w:rsidRPr="001402C3">
        <w:rPr>
          <w:b/>
        </w:rPr>
        <w:fldChar w:fldCharType="end"/>
      </w:r>
    </w:p>
    <w:p w14:paraId="1F5EE0C3" w14:textId="77777777" w:rsidR="009D5ABA" w:rsidRDefault="009D5ABA" w:rsidP="009D5ABA">
      <w:pPr>
        <w:tabs>
          <w:tab w:val="left" w:pos="993"/>
          <w:tab w:val="left" w:leader="underscore" w:pos="6804"/>
        </w:tabs>
        <w:rPr>
          <w:b/>
        </w:rPr>
      </w:pPr>
      <w:r>
        <w:rPr>
          <w:b/>
        </w:rPr>
        <w:tab/>
      </w:r>
      <w:r>
        <w:rPr>
          <w:b/>
        </w:rPr>
        <w:fldChar w:fldCharType="begin">
          <w:ffData>
            <w:name w:val="Text59"/>
            <w:enabled/>
            <w:calcOnExit w:val="0"/>
            <w:textInput/>
          </w:ffData>
        </w:fldChar>
      </w:r>
      <w:bookmarkStart w:id="0" w:name="Text59"/>
      <w:r>
        <w:rPr>
          <w:b/>
        </w:rPr>
        <w:instrText xml:space="preserve"> FORMTEXT </w:instrText>
      </w:r>
      <w:r>
        <w:rPr>
          <w:b/>
        </w:rPr>
      </w:r>
      <w:r>
        <w:rPr>
          <w:b/>
        </w:rPr>
        <w:fldChar w:fldCharType="separate"/>
      </w:r>
      <w:r w:rsidR="00693A60">
        <w:rPr>
          <w:b/>
          <w:noProof/>
        </w:rPr>
        <w:t> </w:t>
      </w:r>
      <w:r w:rsidR="00693A60">
        <w:rPr>
          <w:b/>
          <w:noProof/>
        </w:rPr>
        <w:t> </w:t>
      </w:r>
      <w:r w:rsidR="00693A60">
        <w:rPr>
          <w:b/>
          <w:noProof/>
        </w:rPr>
        <w:t> </w:t>
      </w:r>
      <w:r w:rsidR="00693A60">
        <w:rPr>
          <w:b/>
          <w:noProof/>
        </w:rPr>
        <w:t> </w:t>
      </w:r>
      <w:r w:rsidR="00693A60">
        <w:rPr>
          <w:b/>
          <w:noProof/>
        </w:rPr>
        <w:t> </w:t>
      </w:r>
      <w:r>
        <w:rPr>
          <w:b/>
        </w:rPr>
        <w:fldChar w:fldCharType="end"/>
      </w:r>
      <w:bookmarkEnd w:id="0"/>
    </w:p>
    <w:p w14:paraId="15E15D2D" w14:textId="2EAD0582" w:rsidR="009D5ABA" w:rsidRDefault="009D5ABA" w:rsidP="00D371CA">
      <w:pPr>
        <w:tabs>
          <w:tab w:val="left" w:pos="993"/>
          <w:tab w:val="left" w:pos="6720"/>
        </w:tabs>
        <w:rPr>
          <w:b/>
        </w:rPr>
      </w:pPr>
      <w:r>
        <w:t>Anschrift</w:t>
      </w:r>
      <w:r w:rsidR="00D371CA">
        <w:tab/>
      </w:r>
      <w:r>
        <w:rPr>
          <w:b/>
        </w:rPr>
        <w:fldChar w:fldCharType="begin">
          <w:ffData>
            <w:name w:val="ßß_AGAdresse"/>
            <w:enabled/>
            <w:calcOnExit w:val="0"/>
            <w:textInput>
              <w:maxLength w:val="60"/>
            </w:textInput>
          </w:ffData>
        </w:fldChar>
      </w:r>
      <w:r>
        <w:rPr>
          <w:b/>
        </w:rPr>
        <w:instrText xml:space="preserve"> FORMTEXT </w:instrText>
      </w:r>
      <w:r>
        <w:rPr>
          <w:b/>
        </w:rPr>
      </w:r>
      <w:r>
        <w:rPr>
          <w:b/>
        </w:rPr>
        <w:fldChar w:fldCharType="separate"/>
      </w:r>
      <w:r w:rsidR="00693A60">
        <w:rPr>
          <w:b/>
          <w:noProof/>
        </w:rPr>
        <w:t> </w:t>
      </w:r>
      <w:r w:rsidR="00693A60">
        <w:rPr>
          <w:b/>
          <w:noProof/>
        </w:rPr>
        <w:t> </w:t>
      </w:r>
      <w:r w:rsidR="00693A60">
        <w:rPr>
          <w:b/>
          <w:noProof/>
        </w:rPr>
        <w:t> </w:t>
      </w:r>
      <w:r w:rsidR="00693A60">
        <w:rPr>
          <w:b/>
          <w:noProof/>
        </w:rPr>
        <w:t> </w:t>
      </w:r>
      <w:r w:rsidR="00693A60">
        <w:rPr>
          <w:b/>
          <w:noProof/>
        </w:rPr>
        <w:t> </w:t>
      </w:r>
      <w:r>
        <w:rPr>
          <w:b/>
        </w:rPr>
        <w:fldChar w:fldCharType="end"/>
      </w:r>
    </w:p>
    <w:p w14:paraId="01C05401" w14:textId="77777777" w:rsidR="009D5ABA" w:rsidRPr="002D1BF8" w:rsidRDefault="009D5ABA" w:rsidP="009D5ABA">
      <w:pPr>
        <w:tabs>
          <w:tab w:val="left" w:leader="underscore" w:pos="6804"/>
        </w:tabs>
      </w:pPr>
      <w:r>
        <w:t xml:space="preserve">vertreten durch </w:t>
      </w:r>
      <w:r w:rsidR="00A1078F">
        <w:fldChar w:fldCharType="begin">
          <w:ffData>
            <w:name w:val=""/>
            <w:enabled/>
            <w:calcOnExit w:val="0"/>
            <w:textInput>
              <w:default w:val="die Person im Vorsitzendenamt und deren Stellvertretung oder durch eine dieser Personen, jeweils zusammen mit einem weiteren Mitglied des Kirchengemeinderates"/>
              <w:maxLength w:val="180"/>
            </w:textInput>
          </w:ffData>
        </w:fldChar>
      </w:r>
      <w:r w:rsidR="00A1078F">
        <w:instrText xml:space="preserve"> FORMTEXT </w:instrText>
      </w:r>
      <w:r w:rsidR="00A1078F">
        <w:fldChar w:fldCharType="separate"/>
      </w:r>
      <w:r w:rsidR="00693A60">
        <w:rPr>
          <w:noProof/>
        </w:rPr>
        <w:t>die Person im Vorsitzendenamt und deren Stellvertretung oder durch eine dieser Personen, jeweils zusammen mit einem weiteren Mitglied des Kirchengemeinderates</w:t>
      </w:r>
      <w:r w:rsidR="00A1078F">
        <w:fldChar w:fldCharType="end"/>
      </w:r>
      <w:r w:rsidR="001C2723">
        <w:t xml:space="preserve"> </w:t>
      </w:r>
      <w:r w:rsidR="00FA629A" w:rsidRPr="00693A60">
        <w:rPr>
          <w:rStyle w:val="Endnotenzeichen"/>
          <w:vanish/>
        </w:rPr>
        <w:endnoteReference w:id="1"/>
      </w:r>
    </w:p>
    <w:p w14:paraId="4A6356DF" w14:textId="77777777" w:rsidR="009D5ABA" w:rsidRDefault="009D5ABA" w:rsidP="009D5ABA">
      <w:pPr>
        <w:tabs>
          <w:tab w:val="left" w:pos="6720"/>
        </w:tabs>
        <w:spacing w:after="120"/>
      </w:pPr>
      <w:r>
        <w:tab/>
        <w:t>- Anstellungsträger -</w:t>
      </w:r>
    </w:p>
    <w:p w14:paraId="60087ECE" w14:textId="77777777" w:rsidR="009D5ABA" w:rsidRDefault="009D5ABA" w:rsidP="009D5ABA">
      <w:pPr>
        <w:tabs>
          <w:tab w:val="right" w:pos="7938"/>
        </w:tabs>
        <w:jc w:val="center"/>
      </w:pPr>
      <w:r>
        <w:t>und</w:t>
      </w:r>
    </w:p>
    <w:p w14:paraId="40F594DB" w14:textId="4EB809F3" w:rsidR="009D5ABA" w:rsidRDefault="009D5ABA" w:rsidP="00D371CA">
      <w:pPr>
        <w:tabs>
          <w:tab w:val="left" w:pos="1276"/>
          <w:tab w:val="left" w:pos="5103"/>
          <w:tab w:val="left" w:leader="underscore" w:pos="6804"/>
        </w:tabs>
        <w:rPr>
          <w:b/>
        </w:rPr>
      </w:pPr>
      <w:r>
        <w:t>Frau/Herrn</w:t>
      </w:r>
      <w:r w:rsidR="00D371CA">
        <w:tab/>
      </w:r>
      <w:r>
        <w:rPr>
          <w:b/>
        </w:rPr>
        <w:fldChar w:fldCharType="begin">
          <w:ffData>
            <w:name w:val="ßß_Vorname"/>
            <w:enabled/>
            <w:calcOnExit w:val="0"/>
            <w:textInput>
              <w:maxLength w:val="48"/>
            </w:textInput>
          </w:ffData>
        </w:fldChar>
      </w:r>
      <w:r>
        <w:rPr>
          <w:b/>
        </w:rPr>
        <w:instrText xml:space="preserve"> FORMTEXT </w:instrText>
      </w:r>
      <w:r>
        <w:rPr>
          <w:b/>
        </w:rPr>
      </w:r>
      <w:r>
        <w:rPr>
          <w:b/>
        </w:rPr>
        <w:fldChar w:fldCharType="separate"/>
      </w:r>
      <w:r w:rsidR="00693A60">
        <w:rPr>
          <w:b/>
          <w:noProof/>
        </w:rPr>
        <w:t> </w:t>
      </w:r>
      <w:r w:rsidR="00693A60">
        <w:rPr>
          <w:b/>
          <w:noProof/>
        </w:rPr>
        <w:t> </w:t>
      </w:r>
      <w:r w:rsidR="00693A60">
        <w:rPr>
          <w:b/>
          <w:noProof/>
        </w:rPr>
        <w:t> </w:t>
      </w:r>
      <w:r w:rsidR="00693A60">
        <w:rPr>
          <w:b/>
          <w:noProof/>
        </w:rPr>
        <w:t> </w:t>
      </w:r>
      <w:r w:rsidR="00693A60">
        <w:rPr>
          <w:b/>
          <w:noProof/>
        </w:rPr>
        <w:t> </w:t>
      </w:r>
      <w:r>
        <w:rPr>
          <w:b/>
        </w:rPr>
        <w:fldChar w:fldCharType="end"/>
      </w:r>
      <w:r>
        <w:rPr>
          <w:b/>
        </w:rPr>
        <w:t xml:space="preserve">  </w:t>
      </w:r>
      <w:r>
        <w:rPr>
          <w:b/>
        </w:rPr>
        <w:fldChar w:fldCharType="begin">
          <w:ffData>
            <w:name w:val="ßß_Familienname"/>
            <w:enabled/>
            <w:calcOnExit w:val="0"/>
            <w:textInput/>
          </w:ffData>
        </w:fldChar>
      </w:r>
      <w:r>
        <w:rPr>
          <w:b/>
        </w:rPr>
        <w:instrText xml:space="preserve"> FORMTEXT </w:instrText>
      </w:r>
      <w:r>
        <w:rPr>
          <w:b/>
        </w:rPr>
      </w:r>
      <w:r>
        <w:rPr>
          <w:b/>
        </w:rPr>
        <w:fldChar w:fldCharType="separate"/>
      </w:r>
      <w:r w:rsidR="00693A60">
        <w:rPr>
          <w:b/>
          <w:noProof/>
        </w:rPr>
        <w:t> </w:t>
      </w:r>
      <w:r w:rsidR="00693A60">
        <w:rPr>
          <w:b/>
          <w:noProof/>
        </w:rPr>
        <w:t> </w:t>
      </w:r>
      <w:r w:rsidR="00693A60">
        <w:rPr>
          <w:b/>
          <w:noProof/>
        </w:rPr>
        <w:t> </w:t>
      </w:r>
      <w:r w:rsidR="00693A60">
        <w:rPr>
          <w:b/>
          <w:noProof/>
        </w:rPr>
        <w:t> </w:t>
      </w:r>
      <w:r w:rsidR="00693A60">
        <w:rPr>
          <w:b/>
          <w:noProof/>
        </w:rPr>
        <w:t> </w:t>
      </w:r>
      <w:r>
        <w:rPr>
          <w:b/>
        </w:rPr>
        <w:fldChar w:fldCharType="end"/>
      </w:r>
    </w:p>
    <w:p w14:paraId="285C5E3E" w14:textId="5FE41912" w:rsidR="009D5ABA" w:rsidRDefault="009D5ABA" w:rsidP="00D371CA">
      <w:pPr>
        <w:tabs>
          <w:tab w:val="left" w:pos="1276"/>
          <w:tab w:val="left" w:pos="4253"/>
          <w:tab w:val="left" w:leader="underscore" w:pos="6804"/>
        </w:tabs>
        <w:rPr>
          <w:b/>
        </w:rPr>
      </w:pPr>
      <w:r>
        <w:t>geboren am</w:t>
      </w:r>
      <w:r w:rsidR="00D371CA">
        <w:tab/>
      </w:r>
      <w:r>
        <w:rPr>
          <w:b/>
        </w:rPr>
        <w:fldChar w:fldCharType="begin">
          <w:ffData>
            <w:name w:val="ßß_Geburtsdatum"/>
            <w:enabled/>
            <w:calcOnExit w:val="0"/>
            <w:textInput>
              <w:maxLength w:val="48"/>
            </w:textInput>
          </w:ffData>
        </w:fldChar>
      </w:r>
      <w:r>
        <w:rPr>
          <w:b/>
        </w:rPr>
        <w:instrText xml:space="preserve"> FORMTEXT </w:instrText>
      </w:r>
      <w:r>
        <w:rPr>
          <w:b/>
        </w:rPr>
      </w:r>
      <w:r>
        <w:rPr>
          <w:b/>
        </w:rPr>
        <w:fldChar w:fldCharType="separate"/>
      </w:r>
      <w:r w:rsidR="00693A60">
        <w:rPr>
          <w:b/>
          <w:noProof/>
        </w:rPr>
        <w:t> </w:t>
      </w:r>
      <w:r w:rsidR="00693A60">
        <w:rPr>
          <w:b/>
          <w:noProof/>
        </w:rPr>
        <w:t> </w:t>
      </w:r>
      <w:r w:rsidR="00693A60">
        <w:rPr>
          <w:b/>
          <w:noProof/>
        </w:rPr>
        <w:t> </w:t>
      </w:r>
      <w:r w:rsidR="00693A60">
        <w:rPr>
          <w:b/>
          <w:noProof/>
        </w:rPr>
        <w:t> </w:t>
      </w:r>
      <w:r w:rsidR="00693A60">
        <w:rPr>
          <w:b/>
          <w:noProof/>
        </w:rPr>
        <w:t> </w:t>
      </w:r>
      <w:r>
        <w:rPr>
          <w:b/>
        </w:rPr>
        <w:fldChar w:fldCharType="end"/>
      </w:r>
      <w:r>
        <w:tab/>
        <w:t xml:space="preserve">in </w:t>
      </w:r>
      <w:r>
        <w:rPr>
          <w:b/>
        </w:rPr>
        <w:fldChar w:fldCharType="begin">
          <w:ffData>
            <w:name w:val="ßß_Geburtsort"/>
            <w:enabled/>
            <w:calcOnExit w:val="0"/>
            <w:textInput>
              <w:maxLength w:val="40"/>
            </w:textInput>
          </w:ffData>
        </w:fldChar>
      </w:r>
      <w:r>
        <w:rPr>
          <w:b/>
        </w:rPr>
        <w:instrText xml:space="preserve"> FORMTEXT </w:instrText>
      </w:r>
      <w:r>
        <w:rPr>
          <w:b/>
        </w:rPr>
      </w:r>
      <w:r>
        <w:rPr>
          <w:b/>
        </w:rPr>
        <w:fldChar w:fldCharType="separate"/>
      </w:r>
      <w:r w:rsidR="00693A60">
        <w:rPr>
          <w:b/>
          <w:noProof/>
        </w:rPr>
        <w:t> </w:t>
      </w:r>
      <w:r w:rsidR="00693A60">
        <w:rPr>
          <w:b/>
          <w:noProof/>
        </w:rPr>
        <w:t> </w:t>
      </w:r>
      <w:r w:rsidR="00693A60">
        <w:rPr>
          <w:b/>
          <w:noProof/>
        </w:rPr>
        <w:t> </w:t>
      </w:r>
      <w:r w:rsidR="00693A60">
        <w:rPr>
          <w:b/>
          <w:noProof/>
        </w:rPr>
        <w:t> </w:t>
      </w:r>
      <w:r w:rsidR="00693A60">
        <w:rPr>
          <w:b/>
          <w:noProof/>
        </w:rPr>
        <w:t> </w:t>
      </w:r>
      <w:r>
        <w:rPr>
          <w:b/>
        </w:rPr>
        <w:fldChar w:fldCharType="end"/>
      </w:r>
    </w:p>
    <w:p w14:paraId="7A982B57" w14:textId="3A999DA1" w:rsidR="009D5ABA" w:rsidRPr="00F9751E" w:rsidRDefault="009D5ABA" w:rsidP="00D371CA">
      <w:pPr>
        <w:tabs>
          <w:tab w:val="left" w:pos="1276"/>
          <w:tab w:val="left" w:leader="underscore" w:pos="6804"/>
        </w:tabs>
      </w:pPr>
      <w:r>
        <w:t>Konfession</w:t>
      </w:r>
      <w:r w:rsidR="00D371CA">
        <w:tab/>
      </w:r>
      <w:r>
        <w:rPr>
          <w:b/>
        </w:rPr>
        <w:fldChar w:fldCharType="begin">
          <w:ffData>
            <w:name w:val="ßß_Konfession"/>
            <w:enabled/>
            <w:calcOnExit w:val="0"/>
            <w:textInput>
              <w:maxLength w:val="48"/>
            </w:textInput>
          </w:ffData>
        </w:fldChar>
      </w:r>
      <w:bookmarkStart w:id="1" w:name="ßß_Konfession"/>
      <w:r>
        <w:rPr>
          <w:b/>
        </w:rPr>
        <w:instrText xml:space="preserve"> FORMTEXT </w:instrText>
      </w:r>
      <w:r>
        <w:rPr>
          <w:b/>
        </w:rPr>
      </w:r>
      <w:r>
        <w:rPr>
          <w:b/>
        </w:rPr>
        <w:fldChar w:fldCharType="separate"/>
      </w:r>
      <w:r w:rsidR="00693A60">
        <w:rPr>
          <w:b/>
          <w:noProof/>
        </w:rPr>
        <w:t> </w:t>
      </w:r>
      <w:r w:rsidR="00693A60">
        <w:rPr>
          <w:b/>
          <w:noProof/>
        </w:rPr>
        <w:t> </w:t>
      </w:r>
      <w:r w:rsidR="00693A60">
        <w:rPr>
          <w:b/>
          <w:noProof/>
        </w:rPr>
        <w:t> </w:t>
      </w:r>
      <w:r w:rsidR="00693A60">
        <w:rPr>
          <w:b/>
          <w:noProof/>
        </w:rPr>
        <w:t> </w:t>
      </w:r>
      <w:r w:rsidR="00693A60">
        <w:rPr>
          <w:b/>
          <w:noProof/>
        </w:rPr>
        <w:t> </w:t>
      </w:r>
      <w:r>
        <w:rPr>
          <w:b/>
        </w:rPr>
        <w:fldChar w:fldCharType="end"/>
      </w:r>
      <w:bookmarkEnd w:id="1"/>
      <w:r>
        <w:rPr>
          <w:b/>
        </w:rPr>
        <w:t xml:space="preserve"> </w:t>
      </w:r>
    </w:p>
    <w:p w14:paraId="3AC39900" w14:textId="6A012DD3" w:rsidR="009D5ABA" w:rsidRDefault="003023AB" w:rsidP="00D371CA">
      <w:pPr>
        <w:tabs>
          <w:tab w:val="left" w:pos="1276"/>
          <w:tab w:val="left" w:leader="underscore" w:pos="6804"/>
        </w:tabs>
        <w:rPr>
          <w:b/>
        </w:rPr>
      </w:pPr>
      <w:r>
        <w:rPr>
          <w:noProof/>
          <w:sz w:val="20"/>
        </w:rPr>
        <mc:AlternateContent>
          <mc:Choice Requires="wps">
            <w:drawing>
              <wp:anchor distT="0" distB="0" distL="114300" distR="114300" simplePos="0" relativeHeight="251655680" behindDoc="0" locked="0" layoutInCell="0" allowOverlap="1" wp14:anchorId="30EA96EF" wp14:editId="32AD0DD7">
                <wp:simplePos x="0" y="0"/>
                <wp:positionH relativeFrom="column">
                  <wp:posOffset>4601845</wp:posOffset>
                </wp:positionH>
                <wp:positionV relativeFrom="paragraph">
                  <wp:posOffset>263525</wp:posOffset>
                </wp:positionV>
                <wp:extent cx="635" cy="635"/>
                <wp:effectExtent l="10795" t="6350" r="7620" b="12065"/>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600FA" id="Line 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35pt,20.75pt" to="362.4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" o:allowincell="f">
                <v:stroke startarrowwidth="narrow" startarrowlength="short" endarrowwidth="narrow" endarrowlength="short"/>
              </v:line>
            </w:pict>
          </mc:Fallback>
        </mc:AlternateContent>
      </w:r>
      <w:r w:rsidR="009D5ABA">
        <w:t>wohnhaft in</w:t>
      </w:r>
      <w:r w:rsidR="00D371CA">
        <w:tab/>
      </w:r>
      <w:r w:rsidR="009D5ABA">
        <w:rPr>
          <w:b/>
        </w:rPr>
        <w:fldChar w:fldCharType="begin">
          <w:ffData>
            <w:name w:val="ßß_PLZ"/>
            <w:enabled/>
            <w:calcOnExit w:val="0"/>
            <w:textInput>
              <w:maxLength w:val="48"/>
            </w:textInput>
          </w:ffData>
        </w:fldChar>
      </w:r>
      <w:r w:rsidR="009D5ABA">
        <w:rPr>
          <w:b/>
        </w:rPr>
        <w:instrText xml:space="preserve"> FORMTEXT </w:instrText>
      </w:r>
      <w:r w:rsidR="009D5ABA">
        <w:rPr>
          <w:b/>
        </w:rPr>
      </w:r>
      <w:r w:rsidR="009D5ABA">
        <w:rPr>
          <w:b/>
        </w:rPr>
        <w:fldChar w:fldCharType="separate"/>
      </w:r>
      <w:r w:rsidR="00693A60">
        <w:rPr>
          <w:b/>
          <w:noProof/>
        </w:rPr>
        <w:t> </w:t>
      </w:r>
      <w:r w:rsidR="00693A60">
        <w:rPr>
          <w:b/>
          <w:noProof/>
        </w:rPr>
        <w:t> </w:t>
      </w:r>
      <w:r w:rsidR="00693A60">
        <w:rPr>
          <w:b/>
          <w:noProof/>
        </w:rPr>
        <w:t> </w:t>
      </w:r>
      <w:r w:rsidR="00693A60">
        <w:rPr>
          <w:b/>
          <w:noProof/>
        </w:rPr>
        <w:t> </w:t>
      </w:r>
      <w:r w:rsidR="00693A60">
        <w:rPr>
          <w:b/>
          <w:noProof/>
        </w:rPr>
        <w:t> </w:t>
      </w:r>
      <w:r w:rsidR="009D5ABA">
        <w:rPr>
          <w:b/>
        </w:rPr>
        <w:fldChar w:fldCharType="end"/>
      </w:r>
      <w:r w:rsidR="009D5ABA">
        <w:rPr>
          <w:b/>
        </w:rPr>
        <w:t xml:space="preserve">  </w:t>
      </w:r>
      <w:r w:rsidR="009D5ABA">
        <w:rPr>
          <w:b/>
        </w:rPr>
        <w:fldChar w:fldCharType="begin">
          <w:ffData>
            <w:name w:val="ßß_Wohnort"/>
            <w:enabled/>
            <w:calcOnExit w:val="0"/>
            <w:textInput/>
          </w:ffData>
        </w:fldChar>
      </w:r>
      <w:r w:rsidR="009D5ABA">
        <w:rPr>
          <w:b/>
        </w:rPr>
        <w:instrText xml:space="preserve"> FORMTEXT </w:instrText>
      </w:r>
      <w:r w:rsidR="009D5ABA">
        <w:rPr>
          <w:b/>
        </w:rPr>
      </w:r>
      <w:r w:rsidR="009D5ABA">
        <w:rPr>
          <w:b/>
        </w:rPr>
        <w:fldChar w:fldCharType="separate"/>
      </w:r>
      <w:r w:rsidR="00693A60">
        <w:rPr>
          <w:b/>
          <w:noProof/>
        </w:rPr>
        <w:t> </w:t>
      </w:r>
      <w:r w:rsidR="00693A60">
        <w:rPr>
          <w:b/>
          <w:noProof/>
        </w:rPr>
        <w:t> </w:t>
      </w:r>
      <w:r w:rsidR="00693A60">
        <w:rPr>
          <w:b/>
          <w:noProof/>
        </w:rPr>
        <w:t> </w:t>
      </w:r>
      <w:r w:rsidR="00693A60">
        <w:rPr>
          <w:b/>
          <w:noProof/>
        </w:rPr>
        <w:t> </w:t>
      </w:r>
      <w:r w:rsidR="00693A60">
        <w:rPr>
          <w:b/>
          <w:noProof/>
        </w:rPr>
        <w:t> </w:t>
      </w:r>
      <w:r w:rsidR="009D5ABA">
        <w:rPr>
          <w:b/>
        </w:rPr>
        <w:fldChar w:fldCharType="end"/>
      </w:r>
      <w:r w:rsidR="009D5ABA">
        <w:rPr>
          <w:b/>
        </w:rPr>
        <w:t xml:space="preserve">,  </w:t>
      </w:r>
      <w:r w:rsidR="009D5ABA">
        <w:rPr>
          <w:b/>
        </w:rPr>
        <w:fldChar w:fldCharType="begin">
          <w:ffData>
            <w:name w:val="ßß_Straße"/>
            <w:enabled/>
            <w:calcOnExit w:val="0"/>
            <w:textInput/>
          </w:ffData>
        </w:fldChar>
      </w:r>
      <w:r w:rsidR="009D5ABA">
        <w:rPr>
          <w:b/>
        </w:rPr>
        <w:instrText xml:space="preserve"> FORMTEXT </w:instrText>
      </w:r>
      <w:r w:rsidR="009D5ABA">
        <w:rPr>
          <w:b/>
        </w:rPr>
      </w:r>
      <w:r w:rsidR="009D5ABA">
        <w:rPr>
          <w:b/>
        </w:rPr>
        <w:fldChar w:fldCharType="separate"/>
      </w:r>
      <w:r w:rsidR="00693A60">
        <w:rPr>
          <w:b/>
          <w:noProof/>
        </w:rPr>
        <w:t> </w:t>
      </w:r>
      <w:r w:rsidR="00693A60">
        <w:rPr>
          <w:b/>
          <w:noProof/>
        </w:rPr>
        <w:t> </w:t>
      </w:r>
      <w:r w:rsidR="00693A60">
        <w:rPr>
          <w:b/>
          <w:noProof/>
        </w:rPr>
        <w:t> </w:t>
      </w:r>
      <w:r w:rsidR="00693A60">
        <w:rPr>
          <w:b/>
          <w:noProof/>
        </w:rPr>
        <w:t> </w:t>
      </w:r>
      <w:r w:rsidR="00693A60">
        <w:rPr>
          <w:b/>
          <w:noProof/>
        </w:rPr>
        <w:t> </w:t>
      </w:r>
      <w:r w:rsidR="009D5ABA">
        <w:rPr>
          <w:b/>
        </w:rPr>
        <w:fldChar w:fldCharType="end"/>
      </w:r>
      <w:r w:rsidR="009D5ABA">
        <w:rPr>
          <w:b/>
        </w:rPr>
        <w:t xml:space="preserve">  </w:t>
      </w:r>
      <w:r w:rsidR="009D5ABA">
        <w:rPr>
          <w:b/>
        </w:rPr>
        <w:fldChar w:fldCharType="begin">
          <w:ffData>
            <w:name w:val="ßß_Hausnummer"/>
            <w:enabled/>
            <w:calcOnExit w:val="0"/>
            <w:textInput/>
          </w:ffData>
        </w:fldChar>
      </w:r>
      <w:r w:rsidR="009D5ABA">
        <w:rPr>
          <w:b/>
        </w:rPr>
        <w:instrText xml:space="preserve"> FORMTEXT </w:instrText>
      </w:r>
      <w:r w:rsidR="009D5ABA">
        <w:rPr>
          <w:b/>
        </w:rPr>
      </w:r>
      <w:r w:rsidR="009D5ABA">
        <w:rPr>
          <w:b/>
        </w:rPr>
        <w:fldChar w:fldCharType="separate"/>
      </w:r>
      <w:r w:rsidR="00693A60">
        <w:rPr>
          <w:b/>
          <w:noProof/>
        </w:rPr>
        <w:t> </w:t>
      </w:r>
      <w:r w:rsidR="00693A60">
        <w:rPr>
          <w:b/>
          <w:noProof/>
        </w:rPr>
        <w:t> </w:t>
      </w:r>
      <w:r w:rsidR="00693A60">
        <w:rPr>
          <w:b/>
          <w:noProof/>
        </w:rPr>
        <w:t> </w:t>
      </w:r>
      <w:r w:rsidR="00693A60">
        <w:rPr>
          <w:b/>
          <w:noProof/>
        </w:rPr>
        <w:t> </w:t>
      </w:r>
      <w:r w:rsidR="00693A60">
        <w:rPr>
          <w:b/>
          <w:noProof/>
        </w:rPr>
        <w:t> </w:t>
      </w:r>
      <w:r w:rsidR="009D5ABA">
        <w:rPr>
          <w:b/>
        </w:rPr>
        <w:fldChar w:fldCharType="end"/>
      </w:r>
    </w:p>
    <w:p w14:paraId="7CD15A28" w14:textId="77777777" w:rsidR="009D5ABA" w:rsidRDefault="009D5ABA" w:rsidP="00764B0C">
      <w:pPr>
        <w:tabs>
          <w:tab w:val="left" w:pos="5760"/>
        </w:tabs>
        <w:spacing w:after="120"/>
      </w:pPr>
      <w:r>
        <w:tab/>
        <w:t xml:space="preserve">- </w:t>
      </w:r>
      <w:r w:rsidR="00764B0C">
        <w:t>Orientierungsp</w:t>
      </w:r>
      <w:r>
        <w:t>raktikant/in -</w:t>
      </w:r>
    </w:p>
    <w:p w14:paraId="13C47D96" w14:textId="77777777" w:rsidR="00491303" w:rsidRDefault="00814C1D" w:rsidP="00814C1D">
      <w:pPr>
        <w:spacing w:after="120"/>
        <w:rPr>
          <w:rFonts w:cs="Arial"/>
          <w:szCs w:val="22"/>
        </w:rPr>
        <w:sectPr w:rsidR="00491303" w:rsidSect="00814C1D">
          <w:headerReference w:type="default" r:id="rId7"/>
          <w:footerReference w:type="first" r:id="rId8"/>
          <w:endnotePr>
            <w:numFmt w:val="decimal"/>
          </w:endnotePr>
          <w:type w:val="continuous"/>
          <w:pgSz w:w="11906" w:h="16838"/>
          <w:pgMar w:top="1418" w:right="1418" w:bottom="1134" w:left="1418" w:header="709" w:footer="709" w:gutter="0"/>
          <w:cols w:space="708"/>
          <w:titlePg/>
          <w:docGrid w:linePitch="360"/>
        </w:sectPr>
      </w:pPr>
      <w:r w:rsidRPr="00814C1D">
        <w:rPr>
          <w:rFonts w:cs="Arial"/>
          <w:szCs w:val="22"/>
        </w:rPr>
        <w:t>wird</w:t>
      </w:r>
      <w:r>
        <w:rPr>
          <w:rFonts w:cs="Arial"/>
          <w:szCs w:val="22"/>
        </w:rPr>
        <w:t xml:space="preserve"> </w:t>
      </w:r>
    </w:p>
    <w:p w14:paraId="76982502" w14:textId="5F885096" w:rsidR="00814C1D" w:rsidRPr="00C05731" w:rsidRDefault="00814C1D" w:rsidP="00814C1D">
      <w:pPr>
        <w:spacing w:after="120"/>
        <w:rPr>
          <w:rFonts w:cs="Arial"/>
          <w:vanish/>
          <w:szCs w:val="22"/>
        </w:rPr>
      </w:pPr>
      <w:r>
        <w:rPr>
          <w:rFonts w:cs="Arial"/>
          <w:vanish/>
          <w:szCs w:val="22"/>
        </w:rPr>
        <w:t>Nachfolgender Abschnitt</w:t>
      </w:r>
      <w:r w:rsidRPr="00C05731">
        <w:rPr>
          <w:rFonts w:cs="Arial"/>
          <w:vanish/>
          <w:szCs w:val="22"/>
        </w:rPr>
        <w:t xml:space="preserve"> kann </w:t>
      </w:r>
      <w:r>
        <w:rPr>
          <w:rFonts w:cs="Arial"/>
          <w:vanish/>
          <w:szCs w:val="22"/>
        </w:rPr>
        <w:t>soweit</w:t>
      </w:r>
      <w:r w:rsidRPr="00C05731">
        <w:rPr>
          <w:rFonts w:cs="Arial"/>
          <w:vanish/>
          <w:szCs w:val="22"/>
        </w:rPr>
        <w:t xml:space="preserve"> nicht erforderlich gelöscht werden.</w:t>
      </w:r>
    </w:p>
    <w:p w14:paraId="7412AFC4" w14:textId="77777777" w:rsidR="00491303" w:rsidRDefault="00814C1D" w:rsidP="00814C1D">
      <w:pPr>
        <w:spacing w:after="120"/>
        <w:rPr>
          <w:rFonts w:cs="Arial"/>
          <w:szCs w:val="22"/>
        </w:rPr>
        <w:sectPr w:rsidR="00491303" w:rsidSect="00814C1D">
          <w:endnotePr>
            <w:numFmt w:val="decimal"/>
          </w:endnotePr>
          <w:type w:val="continuous"/>
          <w:pgSz w:w="11906" w:h="16838"/>
          <w:pgMar w:top="1418" w:right="1418" w:bottom="1134" w:left="1418" w:header="709" w:footer="709" w:gutter="0"/>
          <w:cols w:space="708"/>
          <w:formProt w:val="0"/>
          <w:titlePg/>
          <w:docGrid w:linePitch="360"/>
        </w:sectPr>
      </w:pPr>
      <w:r>
        <w:rPr>
          <w:rFonts w:cs="Arial"/>
          <w:szCs w:val="22"/>
        </w:rPr>
        <w:t>unter Zustimmung</w:t>
      </w:r>
      <w:r w:rsidRPr="00432A5C">
        <w:rPr>
          <w:rFonts w:cs="Arial"/>
          <w:szCs w:val="22"/>
        </w:rPr>
        <w:t xml:space="preserve"> </w:t>
      </w:r>
      <w:r>
        <w:rPr>
          <w:rFonts w:cs="Arial"/>
          <w:szCs w:val="22"/>
        </w:rPr>
        <w:fldChar w:fldCharType="begin">
          <w:ffData>
            <w:name w:val="Dropdown14"/>
            <w:enabled/>
            <w:calcOnExit w:val="0"/>
            <w:ddList>
              <w:listEntry w:val="ihrer"/>
              <w:listEntry w:val="ihres"/>
              <w:listEntry w:val="seiner"/>
              <w:listEntry w:val="seines"/>
            </w:ddList>
          </w:ffData>
        </w:fldChar>
      </w:r>
      <w:r>
        <w:rPr>
          <w:rFonts w:cs="Arial"/>
          <w:szCs w:val="22"/>
        </w:rPr>
        <w:instrText xml:space="preserve"> FORMDROPDOWN </w:instrText>
      </w:r>
      <w:r w:rsidR="00121FCA">
        <w:rPr>
          <w:rFonts w:cs="Arial"/>
          <w:szCs w:val="22"/>
        </w:rPr>
      </w:r>
      <w:r w:rsidR="00121FCA">
        <w:rPr>
          <w:rFonts w:cs="Arial"/>
          <w:szCs w:val="22"/>
        </w:rPr>
        <w:fldChar w:fldCharType="separate"/>
      </w:r>
      <w:r>
        <w:rPr>
          <w:rFonts w:cs="Arial"/>
          <w:szCs w:val="22"/>
        </w:rPr>
        <w:fldChar w:fldCharType="end"/>
      </w:r>
      <w:r w:rsidRPr="00432A5C">
        <w:rPr>
          <w:rFonts w:cs="Arial"/>
          <w:szCs w:val="22"/>
        </w:rPr>
        <w:t xml:space="preserve"> gesetzlichen Vertreter</w:t>
      </w:r>
      <w:r>
        <w:rPr>
          <w:rFonts w:cs="Arial"/>
          <w:szCs w:val="22"/>
        </w:rPr>
        <w:t>/s</w:t>
      </w:r>
      <w:r w:rsidRPr="00432A5C">
        <w:rPr>
          <w:rFonts w:cs="Arial"/>
          <w:szCs w:val="22"/>
        </w:rPr>
        <w:t>,</w:t>
      </w:r>
    </w:p>
    <w:p w14:paraId="706CEF50" w14:textId="38F9D315" w:rsidR="00814C1D" w:rsidRPr="00432A5C" w:rsidRDefault="00814C1D" w:rsidP="00814C1D">
      <w:pPr>
        <w:spacing w:after="120"/>
        <w:rPr>
          <w:rFonts w:cs="Arial"/>
          <w:szCs w:val="22"/>
        </w:rPr>
      </w:pPr>
      <w:r w:rsidRPr="00432A5C">
        <w:rPr>
          <w:rFonts w:cs="Arial"/>
          <w:szCs w:val="22"/>
        </w:rPr>
        <w:t xml:space="preserve">Frau </w:t>
      </w:r>
      <w:r w:rsidR="00CD0994">
        <w:rPr>
          <w:rFonts w:cs="Arial"/>
          <w:szCs w:val="22"/>
        </w:rPr>
        <w:fldChar w:fldCharType="begin">
          <w:ffData>
            <w:name w:val=""/>
            <w:enabled/>
            <w:calcOnExit w:val="0"/>
            <w:textInput>
              <w:maxLength w:val="48"/>
            </w:textInput>
          </w:ffData>
        </w:fldChar>
      </w:r>
      <w:r w:rsidR="00CD0994">
        <w:rPr>
          <w:rFonts w:cs="Arial"/>
          <w:szCs w:val="22"/>
        </w:rPr>
        <w:instrText xml:space="preserve"> FORMTEXT </w:instrText>
      </w:r>
      <w:r w:rsidR="00CD0994">
        <w:rPr>
          <w:rFonts w:cs="Arial"/>
          <w:szCs w:val="22"/>
        </w:rPr>
      </w:r>
      <w:r w:rsidR="00CD0994">
        <w:rPr>
          <w:rFonts w:cs="Arial"/>
          <w:szCs w:val="22"/>
        </w:rPr>
        <w:fldChar w:fldCharType="separate"/>
      </w:r>
      <w:r w:rsidR="00CD0994">
        <w:rPr>
          <w:rFonts w:cs="Arial"/>
          <w:noProof/>
          <w:szCs w:val="22"/>
        </w:rPr>
        <w:t> </w:t>
      </w:r>
      <w:r w:rsidR="00CD0994">
        <w:rPr>
          <w:rFonts w:cs="Arial"/>
          <w:noProof/>
          <w:szCs w:val="22"/>
        </w:rPr>
        <w:t> </w:t>
      </w:r>
      <w:r w:rsidR="00CD0994">
        <w:rPr>
          <w:rFonts w:cs="Arial"/>
          <w:noProof/>
          <w:szCs w:val="22"/>
        </w:rPr>
        <w:t> </w:t>
      </w:r>
      <w:r w:rsidR="00CD0994">
        <w:rPr>
          <w:rFonts w:cs="Arial"/>
          <w:noProof/>
          <w:szCs w:val="22"/>
        </w:rPr>
        <w:t> </w:t>
      </w:r>
      <w:r w:rsidR="00CD0994">
        <w:rPr>
          <w:rFonts w:cs="Arial"/>
          <w:noProof/>
          <w:szCs w:val="22"/>
        </w:rPr>
        <w:t> </w:t>
      </w:r>
      <w:r w:rsidR="00CD0994">
        <w:rPr>
          <w:rFonts w:cs="Arial"/>
          <w:szCs w:val="22"/>
        </w:rPr>
        <w:fldChar w:fldCharType="end"/>
      </w:r>
      <w:r w:rsidRPr="00432A5C">
        <w:rPr>
          <w:rFonts w:cs="Arial"/>
          <w:szCs w:val="22"/>
        </w:rPr>
        <w:t xml:space="preserve"> und Herrn </w:t>
      </w:r>
      <w:r w:rsidRPr="00432A5C">
        <w:rPr>
          <w:rFonts w:cs="Arial"/>
          <w:szCs w:val="22"/>
        </w:rPr>
        <w:fldChar w:fldCharType="begin">
          <w:ffData>
            <w:name w:val="Text119"/>
            <w:enabled/>
            <w:calcOnExit w:val="0"/>
            <w:textInput/>
          </w:ffData>
        </w:fldChar>
      </w:r>
      <w:r w:rsidRPr="00432A5C">
        <w:rPr>
          <w:rFonts w:cs="Arial"/>
          <w:szCs w:val="22"/>
        </w:rPr>
        <w:instrText xml:space="preserve"> FORMTEXT </w:instrText>
      </w:r>
      <w:r w:rsidRPr="00432A5C">
        <w:rPr>
          <w:rFonts w:cs="Arial"/>
          <w:szCs w:val="22"/>
        </w:rPr>
      </w:r>
      <w:r w:rsidRPr="00432A5C">
        <w:rPr>
          <w:rFonts w:cs="Arial"/>
          <w:szCs w:val="22"/>
        </w:rPr>
        <w:fldChar w:fldCharType="separate"/>
      </w:r>
      <w:r w:rsidR="00693A60">
        <w:rPr>
          <w:rFonts w:cs="Arial"/>
          <w:noProof/>
          <w:szCs w:val="22"/>
        </w:rPr>
        <w:t> </w:t>
      </w:r>
      <w:r w:rsidR="00693A60">
        <w:rPr>
          <w:rFonts w:cs="Arial"/>
          <w:noProof/>
          <w:szCs w:val="22"/>
        </w:rPr>
        <w:t> </w:t>
      </w:r>
      <w:r w:rsidR="00693A60">
        <w:rPr>
          <w:rFonts w:cs="Arial"/>
          <w:noProof/>
          <w:szCs w:val="22"/>
        </w:rPr>
        <w:t> </w:t>
      </w:r>
      <w:r w:rsidR="00693A60">
        <w:rPr>
          <w:rFonts w:cs="Arial"/>
          <w:noProof/>
          <w:szCs w:val="22"/>
        </w:rPr>
        <w:t> </w:t>
      </w:r>
      <w:r w:rsidR="00693A60">
        <w:rPr>
          <w:rFonts w:cs="Arial"/>
          <w:noProof/>
          <w:szCs w:val="22"/>
        </w:rPr>
        <w:t> </w:t>
      </w:r>
      <w:r w:rsidRPr="00432A5C">
        <w:rPr>
          <w:rFonts w:cs="Arial"/>
          <w:szCs w:val="22"/>
        </w:rPr>
        <w:fldChar w:fldCharType="end"/>
      </w:r>
    </w:p>
    <w:p w14:paraId="3132774E" w14:textId="77777777" w:rsidR="00814C1D" w:rsidRDefault="00814C1D" w:rsidP="00814C1D">
      <w:pPr>
        <w:spacing w:after="120"/>
        <w:rPr>
          <w:rFonts w:cs="Arial"/>
          <w:szCs w:val="22"/>
        </w:rPr>
      </w:pPr>
      <w:r w:rsidRPr="00432A5C">
        <w:rPr>
          <w:rFonts w:cs="Arial"/>
          <w:szCs w:val="22"/>
        </w:rPr>
        <w:t xml:space="preserve">wohnhaft in </w:t>
      </w:r>
      <w:r w:rsidR="00CD0994">
        <w:rPr>
          <w:rFonts w:cs="Arial"/>
          <w:szCs w:val="22"/>
        </w:rPr>
        <w:fldChar w:fldCharType="begin">
          <w:ffData>
            <w:name w:val=""/>
            <w:enabled/>
            <w:calcOnExit w:val="0"/>
            <w:textInput>
              <w:maxLength w:val="48"/>
            </w:textInput>
          </w:ffData>
        </w:fldChar>
      </w:r>
      <w:r w:rsidR="00CD0994">
        <w:rPr>
          <w:rFonts w:cs="Arial"/>
          <w:szCs w:val="22"/>
        </w:rPr>
        <w:instrText xml:space="preserve"> FORMTEXT </w:instrText>
      </w:r>
      <w:r w:rsidR="00CD0994">
        <w:rPr>
          <w:rFonts w:cs="Arial"/>
          <w:szCs w:val="22"/>
        </w:rPr>
      </w:r>
      <w:r w:rsidR="00CD0994">
        <w:rPr>
          <w:rFonts w:cs="Arial"/>
          <w:szCs w:val="22"/>
        </w:rPr>
        <w:fldChar w:fldCharType="separate"/>
      </w:r>
      <w:r w:rsidR="00CD0994">
        <w:rPr>
          <w:rFonts w:cs="Arial"/>
          <w:noProof/>
          <w:szCs w:val="22"/>
        </w:rPr>
        <w:t> </w:t>
      </w:r>
      <w:r w:rsidR="00CD0994">
        <w:rPr>
          <w:rFonts w:cs="Arial"/>
          <w:noProof/>
          <w:szCs w:val="22"/>
        </w:rPr>
        <w:t> </w:t>
      </w:r>
      <w:r w:rsidR="00CD0994">
        <w:rPr>
          <w:rFonts w:cs="Arial"/>
          <w:noProof/>
          <w:szCs w:val="22"/>
        </w:rPr>
        <w:t> </w:t>
      </w:r>
      <w:r w:rsidR="00CD0994">
        <w:rPr>
          <w:rFonts w:cs="Arial"/>
          <w:noProof/>
          <w:szCs w:val="22"/>
        </w:rPr>
        <w:t> </w:t>
      </w:r>
      <w:r w:rsidR="00CD0994">
        <w:rPr>
          <w:rFonts w:cs="Arial"/>
          <w:noProof/>
          <w:szCs w:val="22"/>
        </w:rPr>
        <w:t> </w:t>
      </w:r>
      <w:r w:rsidR="00CD0994">
        <w:rPr>
          <w:rFonts w:cs="Arial"/>
          <w:szCs w:val="22"/>
        </w:rPr>
        <w:fldChar w:fldCharType="end"/>
      </w:r>
      <w:r>
        <w:rPr>
          <w:rFonts w:cs="Arial"/>
          <w:szCs w:val="22"/>
        </w:rPr>
        <w:t xml:space="preserve"> </w:t>
      </w:r>
    </w:p>
    <w:p w14:paraId="2777E348" w14:textId="77777777" w:rsidR="009D5ABA" w:rsidRDefault="00814C1D" w:rsidP="009D5ABA">
      <w:r>
        <w:t>folgender Praktikumsvertrag geschlossen:</w:t>
      </w:r>
    </w:p>
    <w:p w14:paraId="3D57153A" w14:textId="77777777" w:rsidR="009D5ABA" w:rsidRPr="00D931D3" w:rsidRDefault="004661E5" w:rsidP="004661E5">
      <w:pPr>
        <w:pStyle w:val="berschrift2"/>
        <w:tabs>
          <w:tab w:val="center" w:pos="4500"/>
        </w:tabs>
        <w:rPr>
          <w:b/>
        </w:rPr>
      </w:pPr>
      <w:r w:rsidRPr="00D931D3">
        <w:rPr>
          <w:rStyle w:val="berschrift2Zchn"/>
          <w:bCs w:val="0"/>
        </w:rPr>
        <w:t xml:space="preserve">§ </w:t>
      </w:r>
      <w:r w:rsidR="00220341" w:rsidRPr="00220341">
        <w:rPr>
          <w:rFonts w:cs="Arial"/>
          <w:b/>
          <w:bCs/>
          <w:szCs w:val="32"/>
        </w:rPr>
        <w:fldChar w:fldCharType="begin"/>
      </w:r>
      <w:r w:rsidR="00220341" w:rsidRPr="00220341">
        <w:rPr>
          <w:rFonts w:cs="Arial"/>
          <w:b/>
          <w:bCs/>
          <w:szCs w:val="32"/>
        </w:rPr>
        <w:instrText xml:space="preserve"> AUTONUM  \* Arabic \s " " </w:instrText>
      </w:r>
      <w:r w:rsidR="00220341" w:rsidRPr="00220341">
        <w:rPr>
          <w:rFonts w:cs="Arial"/>
          <w:b/>
          <w:szCs w:val="32"/>
        </w:rPr>
        <w:fldChar w:fldCharType="end"/>
      </w:r>
      <w:r w:rsidRPr="00D931D3">
        <w:rPr>
          <w:rStyle w:val="berschrift2Zchn"/>
          <w:bCs w:val="0"/>
        </w:rPr>
        <w:br/>
      </w:r>
      <w:r w:rsidR="009D5ABA" w:rsidRPr="00D931D3">
        <w:rPr>
          <w:rStyle w:val="berschrift2Zchn"/>
          <w:bCs w:val="0"/>
        </w:rPr>
        <w:t>Art</w:t>
      </w:r>
      <w:r w:rsidR="009D5ABA" w:rsidRPr="00D931D3">
        <w:t xml:space="preserve">, </w:t>
      </w:r>
      <w:r w:rsidR="009D5ABA" w:rsidRPr="00D931D3">
        <w:rPr>
          <w:b/>
        </w:rPr>
        <w:t>Dauer und Ziel des Orientierungspraktikums</w:t>
      </w:r>
    </w:p>
    <w:p w14:paraId="50D62444" w14:textId="77777777" w:rsidR="009D5ABA" w:rsidRDefault="009D5ABA" w:rsidP="009D5ABA">
      <w:pPr>
        <w:tabs>
          <w:tab w:val="center" w:pos="4536"/>
        </w:tabs>
      </w:pPr>
      <w:r>
        <w:t>Frau / Herr</w:t>
      </w:r>
      <w:r w:rsidR="00883187">
        <w:t xml:space="preserve"> </w:t>
      </w:r>
      <w:r w:rsidR="00883187">
        <w:rPr>
          <w:b/>
        </w:rPr>
        <w:fldChar w:fldCharType="begin">
          <w:ffData>
            <w:name w:val="ßß_Vorname"/>
            <w:enabled/>
            <w:calcOnExit w:val="0"/>
            <w:textInput>
              <w:maxLength w:val="48"/>
            </w:textInput>
          </w:ffData>
        </w:fldChar>
      </w:r>
      <w:r w:rsidR="00883187">
        <w:rPr>
          <w:b/>
        </w:rPr>
        <w:instrText xml:space="preserve"> FORMTEXT </w:instrText>
      </w:r>
      <w:r w:rsidR="00883187">
        <w:rPr>
          <w:b/>
        </w:rPr>
      </w:r>
      <w:r w:rsidR="00883187">
        <w:rPr>
          <w:b/>
        </w:rPr>
        <w:fldChar w:fldCharType="separate"/>
      </w:r>
      <w:r w:rsidR="00693A60">
        <w:rPr>
          <w:b/>
          <w:noProof/>
        </w:rPr>
        <w:t> </w:t>
      </w:r>
      <w:r w:rsidR="00693A60">
        <w:rPr>
          <w:b/>
          <w:noProof/>
        </w:rPr>
        <w:t> </w:t>
      </w:r>
      <w:r w:rsidR="00693A60">
        <w:rPr>
          <w:b/>
          <w:noProof/>
        </w:rPr>
        <w:t> </w:t>
      </w:r>
      <w:r w:rsidR="00693A60">
        <w:rPr>
          <w:b/>
          <w:noProof/>
        </w:rPr>
        <w:t> </w:t>
      </w:r>
      <w:r w:rsidR="00693A60">
        <w:rPr>
          <w:b/>
          <w:noProof/>
        </w:rPr>
        <w:t> </w:t>
      </w:r>
      <w:r w:rsidR="00883187">
        <w:rPr>
          <w:b/>
        </w:rPr>
        <w:fldChar w:fldCharType="end"/>
      </w:r>
      <w:r w:rsidR="00883187">
        <w:rPr>
          <w:b/>
        </w:rPr>
        <w:t xml:space="preserve">  </w:t>
      </w:r>
      <w:r w:rsidR="00883187">
        <w:rPr>
          <w:b/>
        </w:rPr>
        <w:fldChar w:fldCharType="begin">
          <w:ffData>
            <w:name w:val="ßß_Familienname"/>
            <w:enabled/>
            <w:calcOnExit w:val="0"/>
            <w:textInput/>
          </w:ffData>
        </w:fldChar>
      </w:r>
      <w:r w:rsidR="00883187">
        <w:rPr>
          <w:b/>
        </w:rPr>
        <w:instrText xml:space="preserve"> FORMTEXT </w:instrText>
      </w:r>
      <w:r w:rsidR="00883187">
        <w:rPr>
          <w:b/>
        </w:rPr>
      </w:r>
      <w:r w:rsidR="00883187">
        <w:rPr>
          <w:b/>
        </w:rPr>
        <w:fldChar w:fldCharType="separate"/>
      </w:r>
      <w:r w:rsidR="00693A60">
        <w:rPr>
          <w:b/>
          <w:noProof/>
        </w:rPr>
        <w:t> </w:t>
      </w:r>
      <w:r w:rsidR="00693A60">
        <w:rPr>
          <w:b/>
          <w:noProof/>
        </w:rPr>
        <w:t> </w:t>
      </w:r>
      <w:r w:rsidR="00693A60">
        <w:rPr>
          <w:b/>
          <w:noProof/>
        </w:rPr>
        <w:t> </w:t>
      </w:r>
      <w:r w:rsidR="00693A60">
        <w:rPr>
          <w:b/>
          <w:noProof/>
        </w:rPr>
        <w:t> </w:t>
      </w:r>
      <w:r w:rsidR="00693A60">
        <w:rPr>
          <w:b/>
          <w:noProof/>
        </w:rPr>
        <w:t> </w:t>
      </w:r>
      <w:r w:rsidR="00883187">
        <w:rPr>
          <w:b/>
        </w:rPr>
        <w:fldChar w:fldCharType="end"/>
      </w:r>
    </w:p>
    <w:p w14:paraId="423A2882" w14:textId="77777777" w:rsidR="009D5ABA" w:rsidRDefault="009D5ABA" w:rsidP="009D5ABA">
      <w:pPr>
        <w:tabs>
          <w:tab w:val="center" w:pos="4536"/>
        </w:tabs>
      </w:pPr>
      <w:r>
        <w:t xml:space="preserve">wird ab </w:t>
      </w:r>
      <w:r w:rsidR="00883187" w:rsidRPr="00883187">
        <w:rPr>
          <w:b/>
        </w:rPr>
        <w:fldChar w:fldCharType="begin">
          <w:ffData>
            <w:name w:val="Text60"/>
            <w:enabled/>
            <w:calcOnExit w:val="0"/>
            <w:textInput/>
          </w:ffData>
        </w:fldChar>
      </w:r>
      <w:bookmarkStart w:id="2" w:name="Text60"/>
      <w:r w:rsidR="00883187" w:rsidRPr="00883187">
        <w:rPr>
          <w:b/>
        </w:rPr>
        <w:instrText xml:space="preserve"> FORMTEXT </w:instrText>
      </w:r>
      <w:r w:rsidR="00883187" w:rsidRPr="00883187">
        <w:rPr>
          <w:b/>
        </w:rPr>
      </w:r>
      <w:r w:rsidR="00883187" w:rsidRPr="00883187">
        <w:rPr>
          <w:b/>
        </w:rPr>
        <w:fldChar w:fldCharType="separate"/>
      </w:r>
      <w:r w:rsidR="00693A60">
        <w:rPr>
          <w:b/>
          <w:noProof/>
        </w:rPr>
        <w:t> </w:t>
      </w:r>
      <w:r w:rsidR="00693A60">
        <w:rPr>
          <w:b/>
          <w:noProof/>
        </w:rPr>
        <w:t> </w:t>
      </w:r>
      <w:r w:rsidR="00693A60">
        <w:rPr>
          <w:b/>
          <w:noProof/>
        </w:rPr>
        <w:t> </w:t>
      </w:r>
      <w:r w:rsidR="00693A60">
        <w:rPr>
          <w:b/>
          <w:noProof/>
        </w:rPr>
        <w:t> </w:t>
      </w:r>
      <w:r w:rsidR="00693A60">
        <w:rPr>
          <w:b/>
          <w:noProof/>
        </w:rPr>
        <w:t> </w:t>
      </w:r>
      <w:r w:rsidR="00883187" w:rsidRPr="00883187">
        <w:rPr>
          <w:b/>
        </w:rPr>
        <w:fldChar w:fldCharType="end"/>
      </w:r>
      <w:bookmarkEnd w:id="2"/>
    </w:p>
    <w:p w14:paraId="094D2A79" w14:textId="77777777" w:rsidR="009D5ABA" w:rsidRDefault="009D5ABA" w:rsidP="009D5ABA">
      <w:pPr>
        <w:tabs>
          <w:tab w:val="center" w:pos="4536"/>
        </w:tabs>
      </w:pPr>
      <w:r>
        <w:t xml:space="preserve">zum Zwecke der Berufsorientierung </w:t>
      </w:r>
    </w:p>
    <w:p w14:paraId="70631748" w14:textId="77777777" w:rsidR="009D5ABA" w:rsidRDefault="009D5ABA" w:rsidP="009D5ABA">
      <w:pPr>
        <w:tabs>
          <w:tab w:val="center" w:pos="4536"/>
        </w:tabs>
      </w:pPr>
      <w:r>
        <w:t>als Orientierungspraktikantin / Orientierungspraktikant eingestellt.</w:t>
      </w:r>
    </w:p>
    <w:p w14:paraId="24810F42" w14:textId="77777777" w:rsidR="009D5ABA" w:rsidRPr="00DF3575" w:rsidRDefault="009D5ABA" w:rsidP="009D5ABA">
      <w:pPr>
        <w:tabs>
          <w:tab w:val="center" w:pos="4536"/>
        </w:tabs>
        <w:rPr>
          <w:vanish/>
        </w:rPr>
      </w:pPr>
      <w:r>
        <w:t xml:space="preserve">Das Orientierungspraktikum endet mit Ablauf des </w:t>
      </w:r>
      <w:r w:rsidR="00883187" w:rsidRPr="00883187">
        <w:rPr>
          <w:b/>
        </w:rPr>
        <w:fldChar w:fldCharType="begin">
          <w:ffData>
            <w:name w:val="Text61"/>
            <w:enabled/>
            <w:calcOnExit w:val="0"/>
            <w:textInput/>
          </w:ffData>
        </w:fldChar>
      </w:r>
      <w:bookmarkStart w:id="3" w:name="Text61"/>
      <w:r w:rsidR="00883187" w:rsidRPr="00883187">
        <w:rPr>
          <w:b/>
        </w:rPr>
        <w:instrText xml:space="preserve"> FORMTEXT </w:instrText>
      </w:r>
      <w:r w:rsidR="00883187" w:rsidRPr="00883187">
        <w:rPr>
          <w:b/>
        </w:rPr>
      </w:r>
      <w:r w:rsidR="00883187" w:rsidRPr="00883187">
        <w:rPr>
          <w:b/>
        </w:rPr>
        <w:fldChar w:fldCharType="separate"/>
      </w:r>
      <w:r w:rsidR="00693A60">
        <w:rPr>
          <w:b/>
          <w:noProof/>
        </w:rPr>
        <w:t> </w:t>
      </w:r>
      <w:r w:rsidR="00693A60">
        <w:rPr>
          <w:b/>
          <w:noProof/>
        </w:rPr>
        <w:t> </w:t>
      </w:r>
      <w:r w:rsidR="00693A60">
        <w:rPr>
          <w:b/>
          <w:noProof/>
        </w:rPr>
        <w:t> </w:t>
      </w:r>
      <w:r w:rsidR="00693A60">
        <w:rPr>
          <w:b/>
          <w:noProof/>
        </w:rPr>
        <w:t> </w:t>
      </w:r>
      <w:r w:rsidR="00693A60">
        <w:rPr>
          <w:b/>
          <w:noProof/>
        </w:rPr>
        <w:t> </w:t>
      </w:r>
      <w:r w:rsidR="00883187" w:rsidRPr="00883187">
        <w:rPr>
          <w:b/>
        </w:rPr>
        <w:fldChar w:fldCharType="end"/>
      </w:r>
      <w:bookmarkEnd w:id="3"/>
      <w:r w:rsidR="00764CD6" w:rsidRPr="00DF3575">
        <w:rPr>
          <w:rStyle w:val="Endnotenzeichen"/>
          <w:b/>
          <w:vanish/>
        </w:rPr>
        <w:endnoteReference w:id="2"/>
      </w:r>
    </w:p>
    <w:p w14:paraId="06331240" w14:textId="77777777" w:rsidR="009D5ABA" w:rsidRDefault="009D5ABA" w:rsidP="009D5ABA">
      <w:pPr>
        <w:tabs>
          <w:tab w:val="center" w:pos="4536"/>
        </w:tabs>
      </w:pPr>
      <w:r>
        <w:lastRenderedPageBreak/>
        <w:t xml:space="preserve">Das Orientierungspraktikum dient der Vermittlung </w:t>
      </w:r>
      <w:r w:rsidR="00764B0C">
        <w:t>von</w:t>
      </w:r>
      <w:r>
        <w:t xml:space="preserve"> Kenntnisse</w:t>
      </w:r>
      <w:r w:rsidR="00764B0C">
        <w:t>n</w:t>
      </w:r>
      <w:r w:rsidR="00EA62CF">
        <w:t xml:space="preserve">, Fertigkeiten oder </w:t>
      </w:r>
      <w:r>
        <w:t>Erfah</w:t>
      </w:r>
      <w:r w:rsidR="004661E5">
        <w:softHyphen/>
      </w:r>
      <w:r>
        <w:t>rungen im entsprechenden Tätigkeitsfeld.</w:t>
      </w:r>
      <w:r w:rsidR="00EA62CF">
        <w:t xml:space="preserve"> Das Rechtsverhältnis ist weder ein Ausbildungs</w:t>
      </w:r>
      <w:r w:rsidR="004661E5">
        <w:softHyphen/>
      </w:r>
      <w:r w:rsidR="00EA62CF">
        <w:t>verhältnis noch ein Arbeitsverhältnis.</w:t>
      </w:r>
    </w:p>
    <w:p w14:paraId="704FC85C" w14:textId="77777777" w:rsidR="009D5ABA" w:rsidRPr="004661E5" w:rsidRDefault="009D5ABA" w:rsidP="004661E5">
      <w:pPr>
        <w:pStyle w:val="berschrift2"/>
        <w:tabs>
          <w:tab w:val="center" w:pos="4500"/>
        </w:tabs>
        <w:rPr>
          <w:b/>
        </w:rPr>
      </w:pPr>
      <w:r w:rsidRPr="00D42E87">
        <w:rPr>
          <w:b/>
        </w:rPr>
        <w:t xml:space="preserve">§ </w:t>
      </w:r>
      <w:r w:rsidR="00220341">
        <w:rPr>
          <w:b/>
          <w:bCs/>
        </w:rPr>
        <w:fldChar w:fldCharType="begin"/>
      </w:r>
      <w:r w:rsidR="00220341">
        <w:rPr>
          <w:b/>
          <w:bCs/>
        </w:rPr>
        <w:instrText xml:space="preserve"> AUTONUM  \* Arabic \s " " </w:instrText>
      </w:r>
      <w:r w:rsidR="00220341">
        <w:rPr>
          <w:b/>
          <w:bCs/>
        </w:rPr>
        <w:fldChar w:fldCharType="end"/>
      </w:r>
      <w:r>
        <w:rPr>
          <w:b/>
        </w:rPr>
        <w:br/>
        <w:t>Grundsätzliches über das Rechtsverhältnis</w:t>
      </w:r>
    </w:p>
    <w:p w14:paraId="3FC66A95" w14:textId="21CEF180" w:rsidR="00E6470A" w:rsidRDefault="00D46518" w:rsidP="00491303">
      <w:pPr>
        <w:tabs>
          <w:tab w:val="center" w:pos="4536"/>
        </w:tabs>
        <w:jc w:val="both"/>
      </w:pPr>
      <w:r>
        <w:t xml:space="preserve">(1) </w:t>
      </w:r>
      <w:r w:rsidR="00E6470A">
        <w:t>Auf das Praktikumsverhältnis finden die Arbeitsrechtsregelungen über die Rechtsverhältnisse der Orientierungspraktikantinnen und –praktikanten (AR-OPraktikum) in der jeweils gelten</w:t>
      </w:r>
      <w:r w:rsidR="004661E5">
        <w:softHyphen/>
      </w:r>
      <w:r w:rsidR="00091C78">
        <w:t xml:space="preserve">den Fassung sowie </w:t>
      </w:r>
      <w:r w:rsidR="006B1B6A">
        <w:t xml:space="preserve">der § 26 in Verbindung mit den §§ 10 bis </w:t>
      </w:r>
      <w:r w:rsidR="00091C78">
        <w:t>23 und 25 Berufsbildungsgesetz in der je</w:t>
      </w:r>
      <w:r w:rsidR="00091C78">
        <w:softHyphen/>
        <w:t>weils geltenden Fassung</w:t>
      </w:r>
      <w:r w:rsidR="00E6470A">
        <w:t xml:space="preserve"> nach Maßgabe der AR-OPraktikum Anwendung.</w:t>
      </w:r>
    </w:p>
    <w:p w14:paraId="7292816D" w14:textId="77777777" w:rsidR="00491303" w:rsidRDefault="00231937" w:rsidP="00491303">
      <w:pPr>
        <w:tabs>
          <w:tab w:val="center" w:pos="4536"/>
        </w:tabs>
        <w:jc w:val="both"/>
        <w:sectPr w:rsidR="00491303" w:rsidSect="00814C1D">
          <w:endnotePr>
            <w:numFmt w:val="decimal"/>
          </w:endnotePr>
          <w:type w:val="continuous"/>
          <w:pgSz w:w="11906" w:h="16838"/>
          <w:pgMar w:top="1418" w:right="1418" w:bottom="1134" w:left="1418" w:header="709" w:footer="709" w:gutter="0"/>
          <w:cols w:space="708"/>
          <w:titlePg/>
          <w:docGrid w:linePitch="360"/>
        </w:sectPr>
      </w:pPr>
      <w:r w:rsidRPr="00231937">
        <w:t xml:space="preserve">Die Arbeitsrechtsregelungen werden im Gesetzes- und Verordnungsblatt der Evangelischen Landeskirche in Baden veröffentlicht und sind in der jeweils gültigen Fassung im Internet unter </w:t>
      </w:r>
      <w:hyperlink r:id="rId9" w:history="1">
        <w:r w:rsidRPr="00231937">
          <w:rPr>
            <w:rStyle w:val="Hyperlink"/>
          </w:rPr>
          <w:t>www.kirchenrecht-ekiba.de</w:t>
        </w:r>
      </w:hyperlink>
      <w:r w:rsidRPr="00231937">
        <w:t xml:space="preserve"> ab Ordnungsnummer 920.000 nachzulesen.</w:t>
      </w:r>
    </w:p>
    <w:p w14:paraId="0C2C184D" w14:textId="0BEDEEF6" w:rsidR="00D46518" w:rsidRPr="00D46518" w:rsidRDefault="00D46518" w:rsidP="00491303">
      <w:pPr>
        <w:tabs>
          <w:tab w:val="center" w:pos="4536"/>
        </w:tabs>
        <w:jc w:val="both"/>
        <w:rPr>
          <w:vanish/>
        </w:rPr>
      </w:pPr>
      <w:r w:rsidRPr="00D46518">
        <w:rPr>
          <w:vanish/>
        </w:rPr>
        <w:t>Im Folgenden ist die nicht passende Alternative des Absatzes 2 zu löschen.</w:t>
      </w:r>
    </w:p>
    <w:p w14:paraId="12ACFA06" w14:textId="0FC147CB" w:rsidR="00D46518" w:rsidRPr="00D46518" w:rsidRDefault="00D46518" w:rsidP="00D46518">
      <w:pPr>
        <w:tabs>
          <w:tab w:val="left" w:pos="567"/>
        </w:tabs>
        <w:spacing w:line="240" w:lineRule="auto"/>
        <w:jc w:val="both"/>
      </w:pPr>
      <w:r w:rsidRPr="00D46518">
        <w:t xml:space="preserve">(2) Auf das </w:t>
      </w:r>
      <w:r w:rsidR="008E49C2">
        <w:t>Praktikanten</w:t>
      </w:r>
      <w:r w:rsidRPr="00D46518">
        <w:t xml:space="preserve">verhältnis findet die Richtlinie der Evangelischen Landeskirche in Baden zum Schutz vor sexualisierter Gewalt (Gewaltschutzrichtlinie – GewSchR) in der jeweils geltenden Fassung Anwendung. Die </w:t>
      </w:r>
      <w:r w:rsidR="00715261">
        <w:t>Orientierungsp</w:t>
      </w:r>
      <w:r w:rsidR="008E49C2">
        <w:t xml:space="preserve">raktikantin </w:t>
      </w:r>
      <w:r w:rsidRPr="00D46518">
        <w:t xml:space="preserve">/ der </w:t>
      </w:r>
      <w:r w:rsidR="00715261">
        <w:t>Orientierungsp</w:t>
      </w:r>
      <w:r w:rsidR="008E49C2">
        <w:t>raktikant</w:t>
      </w:r>
      <w:r w:rsidRPr="00D46518">
        <w:t xml:space="preserve"> unterzeichnet die Verpflichtungserklärung zum Schutz vor sexualisierter Gewalt.</w:t>
      </w:r>
    </w:p>
    <w:p w14:paraId="11006690" w14:textId="63EF7A1A" w:rsidR="00D46518" w:rsidRPr="00D46518" w:rsidRDefault="00D46518" w:rsidP="00D46518">
      <w:pPr>
        <w:tabs>
          <w:tab w:val="left" w:pos="567"/>
        </w:tabs>
        <w:spacing w:after="0" w:line="240" w:lineRule="auto"/>
        <w:jc w:val="both"/>
      </w:pPr>
      <w:r w:rsidRPr="00D46518">
        <w:t xml:space="preserve">(2) Auf das </w:t>
      </w:r>
      <w:r w:rsidR="008E49C2">
        <w:t>Praktikanten</w:t>
      </w:r>
      <w:r w:rsidRPr="00D46518">
        <w:t xml:space="preserve">verhältnis findet die Richtlinie der Evangelischen Landeskirche in Baden zum Schutz vor sexualisierter Gewalt (Gewaltschutzrichtlinie – GewSchR) in der jeweils geltenden Fassung Anwendung. Die </w:t>
      </w:r>
      <w:r w:rsidR="00715261">
        <w:t>Orientierungsp</w:t>
      </w:r>
      <w:r w:rsidR="008E49C2">
        <w:t xml:space="preserve">raktikantin </w:t>
      </w:r>
      <w:r w:rsidRPr="00D46518">
        <w:t xml:space="preserve">/ der </w:t>
      </w:r>
      <w:r w:rsidR="00715261">
        <w:t>Orientierungsp</w:t>
      </w:r>
      <w:r w:rsidR="008E49C2">
        <w:t>raktikant</w:t>
      </w:r>
      <w:r w:rsidRPr="00D46518">
        <w:t xml:space="preserve"> unterzeichnet die Verpflichtungserklärung zum Schutz vor sexualisierter Gewalt und nimmt an präventiven Schulungen zur Kultur der Grenzachtung teil.</w:t>
      </w:r>
    </w:p>
    <w:p w14:paraId="08C71DBE" w14:textId="7F001A20" w:rsidR="00955F34" w:rsidRDefault="00D46518" w:rsidP="00D46518">
      <w:pPr>
        <w:tabs>
          <w:tab w:val="left" w:pos="567"/>
        </w:tabs>
        <w:spacing w:line="240" w:lineRule="auto"/>
        <w:jc w:val="both"/>
        <w:sectPr w:rsidR="00955F34" w:rsidSect="00814C1D">
          <w:endnotePr>
            <w:numFmt w:val="decimal"/>
          </w:endnotePr>
          <w:type w:val="continuous"/>
          <w:pgSz w:w="11906" w:h="16838"/>
          <w:pgMar w:top="1418" w:right="1418" w:bottom="1134" w:left="1418" w:header="709" w:footer="709" w:gutter="0"/>
          <w:cols w:space="708"/>
          <w:formProt w:val="0"/>
          <w:titlePg/>
          <w:docGrid w:linePitch="360"/>
        </w:sectPr>
      </w:pPr>
      <w:r w:rsidRPr="00D46518">
        <w:t xml:space="preserve">Die </w:t>
      </w:r>
      <w:r w:rsidR="00715261">
        <w:t>Orientierungsp</w:t>
      </w:r>
      <w:r w:rsidR="008E49C2">
        <w:t xml:space="preserve">raktikantin </w:t>
      </w:r>
      <w:r w:rsidRPr="00D46518">
        <w:t xml:space="preserve">/ der </w:t>
      </w:r>
      <w:r w:rsidR="00715261">
        <w:t>Orientierungsp</w:t>
      </w:r>
      <w:r w:rsidR="008E49C2">
        <w:t>raktikant</w:t>
      </w:r>
      <w:r w:rsidRPr="00D46518">
        <w:t xml:space="preserve"> legt vor Aufnahme der Tätigkeit dem Arbeitgeber ein erweitertes Führungszeugnis nach § 30 a Bundeszentralregistergesetz zur Einsichtnahme vor.</w:t>
      </w:r>
    </w:p>
    <w:p w14:paraId="530EE1A5" w14:textId="77777777" w:rsidR="009D5ABA" w:rsidRDefault="009D5ABA" w:rsidP="004661E5">
      <w:pPr>
        <w:pStyle w:val="berschrift2"/>
        <w:tabs>
          <w:tab w:val="center" w:pos="4500"/>
        </w:tabs>
        <w:rPr>
          <w:b/>
        </w:rPr>
      </w:pPr>
      <w:r w:rsidRPr="00D42E87">
        <w:rPr>
          <w:b/>
        </w:rPr>
        <w:t xml:space="preserve">§ </w:t>
      </w:r>
      <w:r w:rsidR="00220341">
        <w:rPr>
          <w:b/>
          <w:bCs/>
        </w:rPr>
        <w:fldChar w:fldCharType="begin"/>
      </w:r>
      <w:r w:rsidR="00220341">
        <w:rPr>
          <w:b/>
          <w:bCs/>
        </w:rPr>
        <w:instrText xml:space="preserve"> AUTONUM  \* Arabic \s " " </w:instrText>
      </w:r>
      <w:r w:rsidR="00220341">
        <w:rPr>
          <w:b/>
          <w:bCs/>
        </w:rPr>
        <w:fldChar w:fldCharType="end"/>
      </w:r>
      <w:r w:rsidR="004661E5">
        <w:rPr>
          <w:b/>
        </w:rPr>
        <w:br/>
      </w:r>
      <w:r>
        <w:rPr>
          <w:b/>
        </w:rPr>
        <w:t xml:space="preserve">Probezeit </w:t>
      </w:r>
    </w:p>
    <w:p w14:paraId="7CF36A8D" w14:textId="77777777" w:rsidR="009D5ABA" w:rsidRPr="00B9340A" w:rsidRDefault="009D5ABA" w:rsidP="009D5ABA">
      <w:pPr>
        <w:tabs>
          <w:tab w:val="center" w:pos="4536"/>
        </w:tabs>
      </w:pPr>
      <w:r>
        <w:t>Die ersten 3 Monate des Orientierungspraktikums sind Probezeit.</w:t>
      </w:r>
    </w:p>
    <w:p w14:paraId="214BADD8" w14:textId="1C140FEB" w:rsidR="009D5ABA" w:rsidRDefault="009D5ABA" w:rsidP="004661E5">
      <w:pPr>
        <w:pStyle w:val="berschrift2"/>
        <w:tabs>
          <w:tab w:val="center" w:pos="4500"/>
        </w:tabs>
        <w:rPr>
          <w:b/>
        </w:rPr>
      </w:pPr>
      <w:r w:rsidRPr="00D42E87">
        <w:rPr>
          <w:b/>
        </w:rPr>
        <w:t xml:space="preserve">§ </w:t>
      </w:r>
      <w:r w:rsidR="00220341">
        <w:rPr>
          <w:b/>
          <w:bCs/>
        </w:rPr>
        <w:fldChar w:fldCharType="begin"/>
      </w:r>
      <w:r w:rsidR="00220341">
        <w:rPr>
          <w:b/>
          <w:bCs/>
        </w:rPr>
        <w:instrText xml:space="preserve"> AUTONUM  \* Arabic \s " " </w:instrText>
      </w:r>
      <w:r w:rsidR="00220341">
        <w:rPr>
          <w:b/>
          <w:bCs/>
        </w:rPr>
        <w:fldChar w:fldCharType="end"/>
      </w:r>
      <w:r w:rsidR="004661E5">
        <w:rPr>
          <w:b/>
        </w:rPr>
        <w:br/>
      </w:r>
      <w:r>
        <w:rPr>
          <w:b/>
        </w:rPr>
        <w:t>Dauer der regelmäßigen täglichen und</w:t>
      </w:r>
      <w:r w:rsidR="00955F34">
        <w:rPr>
          <w:b/>
        </w:rPr>
        <w:br/>
      </w:r>
      <w:r>
        <w:rPr>
          <w:b/>
        </w:rPr>
        <w:t>durchschnittlich wöchentlichen Arbeitszeit</w:t>
      </w:r>
    </w:p>
    <w:p w14:paraId="6F58EC71" w14:textId="01168E5D" w:rsidR="009D5ABA" w:rsidRDefault="009D5ABA" w:rsidP="009D5ABA">
      <w:pPr>
        <w:tabs>
          <w:tab w:val="center" w:pos="4536"/>
        </w:tabs>
      </w:pPr>
      <w:r>
        <w:t>(1) Die regelmäßige Arbeitszeit der</w:t>
      </w:r>
      <w:r w:rsidR="00E6470A">
        <w:t xml:space="preserve"> Orientierungspraktikantin</w:t>
      </w:r>
      <w:r w:rsidR="00715261">
        <w:t xml:space="preserve"> </w:t>
      </w:r>
      <w:r w:rsidR="00E6470A">
        <w:t>/</w:t>
      </w:r>
      <w:r w:rsidR="00715261">
        <w:t xml:space="preserve"> </w:t>
      </w:r>
      <w:r w:rsidR="00E6470A">
        <w:t xml:space="preserve">des </w:t>
      </w:r>
      <w:r w:rsidR="00715261">
        <w:t>Orientierungs</w:t>
      </w:r>
      <w:r w:rsidR="00E6470A">
        <w:t>praktikanten</w:t>
      </w:r>
      <w:r>
        <w:t xml:space="preserve"> richtet sich nach der jeweils geltenden Arbeit</w:t>
      </w:r>
      <w:r w:rsidR="00BD262E">
        <w:t>szeit der Mitarbeiter</w:t>
      </w:r>
      <w:r>
        <w:t xml:space="preserve"> der Einrichtung, bei der das Prakti</w:t>
      </w:r>
      <w:r>
        <w:softHyphen/>
        <w:t xml:space="preserve">kum durchgeführt wird. </w:t>
      </w:r>
    </w:p>
    <w:p w14:paraId="41739500" w14:textId="77777777" w:rsidR="009D5ABA" w:rsidRDefault="009D5ABA" w:rsidP="009D5ABA">
      <w:pPr>
        <w:tabs>
          <w:tab w:val="center" w:pos="4536"/>
        </w:tabs>
      </w:pPr>
      <w:r>
        <w:t>(2) Bei Jugendlichen sind die Bestimmungen des Jugendarbeitsschutzgesetzes zu beachten.</w:t>
      </w:r>
    </w:p>
    <w:p w14:paraId="0A27F4D9" w14:textId="77777777" w:rsidR="009D5ABA" w:rsidRDefault="009D5ABA" w:rsidP="004661E5">
      <w:pPr>
        <w:pStyle w:val="berschrift2"/>
        <w:tabs>
          <w:tab w:val="center" w:pos="4500"/>
        </w:tabs>
        <w:rPr>
          <w:b/>
        </w:rPr>
      </w:pPr>
      <w:r w:rsidRPr="00D42E87">
        <w:rPr>
          <w:b/>
        </w:rPr>
        <w:t xml:space="preserve">§ </w:t>
      </w:r>
      <w:r w:rsidR="00220341">
        <w:rPr>
          <w:b/>
          <w:bCs/>
        </w:rPr>
        <w:fldChar w:fldCharType="begin"/>
      </w:r>
      <w:r w:rsidR="00220341">
        <w:rPr>
          <w:b/>
          <w:bCs/>
        </w:rPr>
        <w:instrText xml:space="preserve"> AUTONUM  \* Arabic \s " " </w:instrText>
      </w:r>
      <w:r w:rsidR="00220341">
        <w:rPr>
          <w:b/>
          <w:bCs/>
        </w:rPr>
        <w:fldChar w:fldCharType="end"/>
      </w:r>
      <w:r>
        <w:rPr>
          <w:b/>
        </w:rPr>
        <w:br/>
        <w:t xml:space="preserve">Praktikumsvergütung </w:t>
      </w:r>
    </w:p>
    <w:p w14:paraId="39E8E620" w14:textId="2F0B1FF1" w:rsidR="009D5ABA" w:rsidRDefault="00EB68BC" w:rsidP="009D5ABA">
      <w:pPr>
        <w:tabs>
          <w:tab w:val="center" w:pos="4536"/>
        </w:tabs>
      </w:pPr>
      <w:r>
        <w:t xml:space="preserve">(1) </w:t>
      </w:r>
      <w:r w:rsidR="009D5ABA">
        <w:t xml:space="preserve">Die Orientierungspraktikantin bzw. der Orientierungspraktikant </w:t>
      </w:r>
      <w:r w:rsidR="00853D1B">
        <w:t>erhält</w:t>
      </w:r>
      <w:r w:rsidR="009D5ABA">
        <w:t xml:space="preserve"> eine monatliche Prakti</w:t>
      </w:r>
      <w:r w:rsidR="009D5ABA">
        <w:softHyphen/>
        <w:t xml:space="preserve">kumsvergütung </w:t>
      </w:r>
      <w:r w:rsidR="00853D1B">
        <w:t xml:space="preserve">in Höhe </w:t>
      </w:r>
      <w:r w:rsidR="00AB06A1">
        <w:t xml:space="preserve">von </w:t>
      </w:r>
      <w:r w:rsidR="00853D1B">
        <w:t>30 vom Hundert des im ersten Ausbildungsjahr festgelegten Ausbildungsentgelts gem. § 8 Abs. 1 TVAöD – Besonderer Teil BBiG-</w:t>
      </w:r>
      <w:r w:rsidR="00AB06A1">
        <w:t>.</w:t>
      </w:r>
    </w:p>
    <w:p w14:paraId="36D1236E" w14:textId="54F16F5B" w:rsidR="009E1E9A" w:rsidRDefault="00EB68BC" w:rsidP="009E1E9A">
      <w:pPr>
        <w:tabs>
          <w:tab w:val="center" w:pos="4536"/>
        </w:tabs>
      </w:pPr>
      <w:r>
        <w:t xml:space="preserve">(2) </w:t>
      </w:r>
      <w:r w:rsidR="009E1E9A" w:rsidRPr="00E232D4">
        <w:t xml:space="preserve">Auf die Praktikumsvergütung werden nach § 4 Abs. </w:t>
      </w:r>
      <w:r w:rsidR="00CC30A9">
        <w:t>2</w:t>
      </w:r>
      <w:r w:rsidR="009E1E9A" w:rsidRPr="00E232D4">
        <w:t xml:space="preserve"> AR-OPraktikum </w:t>
      </w:r>
      <w:r w:rsidR="009E1E9A">
        <w:t>angerechnet:</w:t>
      </w:r>
    </w:p>
    <w:p w14:paraId="10490995" w14:textId="047EE349" w:rsidR="009E1E9A" w:rsidRDefault="009E1E9A" w:rsidP="009E1E9A">
      <w:pPr>
        <w:tabs>
          <w:tab w:val="center" w:pos="4536"/>
        </w:tabs>
      </w:pPr>
      <w:r>
        <w:lastRenderedPageBreak/>
        <w:fldChar w:fldCharType="begin">
          <w:ffData>
            <w:name w:val="Kontrollkästchen1"/>
            <w:enabled/>
            <w:calcOnExit w:val="0"/>
            <w:checkBox>
              <w:sizeAuto/>
              <w:default w:val="0"/>
            </w:checkBox>
          </w:ffData>
        </w:fldChar>
      </w:r>
      <w:bookmarkStart w:id="4" w:name="Kontrollkästchen1"/>
      <w:r>
        <w:instrText xml:space="preserve"> FORMCHECKBOX </w:instrText>
      </w:r>
      <w:r w:rsidR="00121FCA">
        <w:fldChar w:fldCharType="separate"/>
      </w:r>
      <w:r>
        <w:fldChar w:fldCharType="end"/>
      </w:r>
      <w:bookmarkEnd w:id="4"/>
      <w:r>
        <w:t xml:space="preserve"> </w:t>
      </w:r>
      <w:r w:rsidRPr="00E232D4">
        <w:t>gewährte Sachleistungen für frei</w:t>
      </w:r>
      <w:r>
        <w:t>e</w:t>
      </w:r>
      <w:r w:rsidRPr="00E232D4">
        <w:t xml:space="preserve"> Unterkunft bis zur Höhe der Beträge nach der Sachbe</w:t>
      </w:r>
      <w:r w:rsidR="004661E5">
        <w:softHyphen/>
      </w:r>
      <w:r w:rsidRPr="00E232D4">
        <w:t>zugsver</w:t>
      </w:r>
      <w:r>
        <w:t xml:space="preserve">ordnung, derzeit monatlich </w:t>
      </w:r>
      <w:r w:rsidRPr="00DE782E">
        <w:rPr>
          <w:b/>
        </w:rPr>
        <w:fldChar w:fldCharType="begin">
          <w:ffData>
            <w:name w:val="Text1"/>
            <w:enabled/>
            <w:calcOnExit w:val="0"/>
            <w:textInput/>
          </w:ffData>
        </w:fldChar>
      </w:r>
      <w:bookmarkStart w:id="5" w:name="Text1"/>
      <w:r w:rsidRPr="00DE782E">
        <w:rPr>
          <w:b/>
        </w:rPr>
        <w:instrText xml:space="preserve"> FORMTEXT </w:instrText>
      </w:r>
      <w:r w:rsidRPr="00DE782E">
        <w:rPr>
          <w:b/>
        </w:rPr>
      </w:r>
      <w:r w:rsidRPr="00DE782E">
        <w:rPr>
          <w:b/>
        </w:rPr>
        <w:fldChar w:fldCharType="separate"/>
      </w:r>
      <w:r w:rsidR="00693A60">
        <w:rPr>
          <w:b/>
          <w:noProof/>
        </w:rPr>
        <w:t> </w:t>
      </w:r>
      <w:r w:rsidR="00693A60">
        <w:rPr>
          <w:b/>
          <w:noProof/>
        </w:rPr>
        <w:t> </w:t>
      </w:r>
      <w:r w:rsidR="00693A60">
        <w:rPr>
          <w:b/>
          <w:noProof/>
        </w:rPr>
        <w:t> </w:t>
      </w:r>
      <w:r w:rsidR="00693A60">
        <w:rPr>
          <w:b/>
          <w:noProof/>
        </w:rPr>
        <w:t> </w:t>
      </w:r>
      <w:r w:rsidR="00693A60">
        <w:rPr>
          <w:b/>
          <w:noProof/>
        </w:rPr>
        <w:t> </w:t>
      </w:r>
      <w:r w:rsidRPr="00DE782E">
        <w:rPr>
          <w:b/>
        </w:rPr>
        <w:fldChar w:fldCharType="end"/>
      </w:r>
      <w:bookmarkEnd w:id="5"/>
      <w:r>
        <w:t xml:space="preserve"> </w:t>
      </w:r>
      <w:r w:rsidRPr="00DE782E">
        <w:rPr>
          <w:b/>
        </w:rPr>
        <w:t>Euro</w:t>
      </w:r>
      <w:r w:rsidR="00D46518">
        <w:rPr>
          <w:b/>
        </w:rPr>
        <w:t>.</w:t>
      </w:r>
    </w:p>
    <w:p w14:paraId="5D014BB4" w14:textId="12E20E43" w:rsidR="009E1E9A" w:rsidRDefault="009E1E9A" w:rsidP="009E1E9A">
      <w:pPr>
        <w:tabs>
          <w:tab w:val="center" w:pos="4536"/>
        </w:tabs>
      </w:pPr>
      <w:r>
        <w:fldChar w:fldCharType="begin">
          <w:ffData>
            <w:name w:val="Kontrollkästchen1"/>
            <w:enabled/>
            <w:calcOnExit w:val="0"/>
            <w:checkBox>
              <w:sizeAuto/>
              <w:default w:val="0"/>
            </w:checkBox>
          </w:ffData>
        </w:fldChar>
      </w:r>
      <w:r>
        <w:instrText xml:space="preserve"> FORMCHECKBOX </w:instrText>
      </w:r>
      <w:r w:rsidR="00121FCA">
        <w:fldChar w:fldCharType="separate"/>
      </w:r>
      <w:r>
        <w:fldChar w:fldCharType="end"/>
      </w:r>
      <w:r>
        <w:t xml:space="preserve"> </w:t>
      </w:r>
      <w:r w:rsidRPr="00E232D4">
        <w:t>gewährte Sachleistungen für frei</w:t>
      </w:r>
      <w:r>
        <w:t>e</w:t>
      </w:r>
      <w:r w:rsidRPr="00E232D4">
        <w:t xml:space="preserve"> Verpflegung bis zur Höhe der Beträge nach der Sach</w:t>
      </w:r>
      <w:r w:rsidR="004661E5">
        <w:softHyphen/>
      </w:r>
      <w:r w:rsidRPr="00E232D4">
        <w:t>bezugsver</w:t>
      </w:r>
      <w:r>
        <w:t xml:space="preserve">ordnung, derzeit monatlich </w:t>
      </w:r>
      <w:r w:rsidRPr="00DE782E">
        <w:rPr>
          <w:b/>
        </w:rPr>
        <w:fldChar w:fldCharType="begin">
          <w:ffData>
            <w:name w:val="Text2"/>
            <w:enabled/>
            <w:calcOnExit w:val="0"/>
            <w:textInput/>
          </w:ffData>
        </w:fldChar>
      </w:r>
      <w:bookmarkStart w:id="6" w:name="Text2"/>
      <w:r w:rsidRPr="00DE782E">
        <w:rPr>
          <w:b/>
        </w:rPr>
        <w:instrText xml:space="preserve"> FORMTEXT </w:instrText>
      </w:r>
      <w:r w:rsidRPr="00DE782E">
        <w:rPr>
          <w:b/>
        </w:rPr>
      </w:r>
      <w:r w:rsidRPr="00DE782E">
        <w:rPr>
          <w:b/>
        </w:rPr>
        <w:fldChar w:fldCharType="separate"/>
      </w:r>
      <w:r w:rsidR="00693A60">
        <w:rPr>
          <w:b/>
          <w:noProof/>
        </w:rPr>
        <w:t> </w:t>
      </w:r>
      <w:r w:rsidR="00693A60">
        <w:rPr>
          <w:b/>
          <w:noProof/>
        </w:rPr>
        <w:t> </w:t>
      </w:r>
      <w:r w:rsidR="00693A60">
        <w:rPr>
          <w:b/>
          <w:noProof/>
        </w:rPr>
        <w:t> </w:t>
      </w:r>
      <w:r w:rsidR="00693A60">
        <w:rPr>
          <w:b/>
          <w:noProof/>
        </w:rPr>
        <w:t> </w:t>
      </w:r>
      <w:r w:rsidR="00693A60">
        <w:rPr>
          <w:b/>
          <w:noProof/>
        </w:rPr>
        <w:t> </w:t>
      </w:r>
      <w:r w:rsidRPr="00DE782E">
        <w:rPr>
          <w:b/>
        </w:rPr>
        <w:fldChar w:fldCharType="end"/>
      </w:r>
      <w:bookmarkEnd w:id="6"/>
      <w:r>
        <w:t xml:space="preserve"> </w:t>
      </w:r>
      <w:r w:rsidRPr="00DE782E">
        <w:rPr>
          <w:b/>
        </w:rPr>
        <w:t>Euro</w:t>
      </w:r>
      <w:r w:rsidR="00D46518">
        <w:rPr>
          <w:b/>
        </w:rPr>
        <w:t>.</w:t>
      </w:r>
    </w:p>
    <w:p w14:paraId="15C22989" w14:textId="3180E0CE" w:rsidR="009E1E9A" w:rsidRDefault="009E1E9A" w:rsidP="009E1E9A">
      <w:pPr>
        <w:tabs>
          <w:tab w:val="center" w:pos="4536"/>
        </w:tabs>
      </w:pPr>
      <w:r>
        <w:fldChar w:fldCharType="begin">
          <w:ffData>
            <w:name w:val="Kontrollkästchen2"/>
            <w:enabled/>
            <w:calcOnExit w:val="0"/>
            <w:checkBox>
              <w:sizeAuto/>
              <w:default w:val="0"/>
            </w:checkBox>
          </w:ffData>
        </w:fldChar>
      </w:r>
      <w:bookmarkStart w:id="7" w:name="Kontrollkästchen2"/>
      <w:r>
        <w:instrText xml:space="preserve"> FORMCHECKBOX </w:instrText>
      </w:r>
      <w:r w:rsidR="00121FCA">
        <w:fldChar w:fldCharType="separate"/>
      </w:r>
      <w:r>
        <w:fldChar w:fldCharType="end"/>
      </w:r>
      <w:bookmarkEnd w:id="7"/>
      <w:r w:rsidRPr="00E232D4">
        <w:t xml:space="preserve"> Fahrtkosten</w:t>
      </w:r>
      <w:r>
        <w:t xml:space="preserve">erstattungen in Höhe von derzeit monatlich </w:t>
      </w:r>
      <w:r w:rsidRPr="00DE782E">
        <w:rPr>
          <w:b/>
        </w:rPr>
        <w:fldChar w:fldCharType="begin">
          <w:ffData>
            <w:name w:val="Text3"/>
            <w:enabled/>
            <w:calcOnExit w:val="0"/>
            <w:textInput/>
          </w:ffData>
        </w:fldChar>
      </w:r>
      <w:bookmarkStart w:id="8" w:name="Text3"/>
      <w:r w:rsidRPr="00DE782E">
        <w:rPr>
          <w:b/>
        </w:rPr>
        <w:instrText xml:space="preserve"> FORMTEXT </w:instrText>
      </w:r>
      <w:r w:rsidRPr="00DE782E">
        <w:rPr>
          <w:b/>
        </w:rPr>
      </w:r>
      <w:r w:rsidRPr="00DE782E">
        <w:rPr>
          <w:b/>
        </w:rPr>
        <w:fldChar w:fldCharType="separate"/>
      </w:r>
      <w:r w:rsidR="00693A60">
        <w:rPr>
          <w:b/>
          <w:noProof/>
        </w:rPr>
        <w:t> </w:t>
      </w:r>
      <w:r w:rsidR="00693A60">
        <w:rPr>
          <w:b/>
          <w:noProof/>
        </w:rPr>
        <w:t> </w:t>
      </w:r>
      <w:r w:rsidR="00693A60">
        <w:rPr>
          <w:b/>
          <w:noProof/>
        </w:rPr>
        <w:t> </w:t>
      </w:r>
      <w:r w:rsidR="00693A60">
        <w:rPr>
          <w:b/>
          <w:noProof/>
        </w:rPr>
        <w:t> </w:t>
      </w:r>
      <w:r w:rsidR="00693A60">
        <w:rPr>
          <w:b/>
          <w:noProof/>
        </w:rPr>
        <w:t> </w:t>
      </w:r>
      <w:r w:rsidRPr="00DE782E">
        <w:rPr>
          <w:b/>
        </w:rPr>
        <w:fldChar w:fldCharType="end"/>
      </w:r>
      <w:bookmarkEnd w:id="8"/>
      <w:r>
        <w:t xml:space="preserve"> </w:t>
      </w:r>
      <w:r w:rsidRPr="00DE782E">
        <w:rPr>
          <w:b/>
        </w:rPr>
        <w:t>Eur</w:t>
      </w:r>
      <w:r w:rsidR="00D46518">
        <w:rPr>
          <w:b/>
        </w:rPr>
        <w:t>o.</w:t>
      </w:r>
    </w:p>
    <w:p w14:paraId="54C02AE2" w14:textId="77777777" w:rsidR="009E1E9A" w:rsidRDefault="009E1E9A" w:rsidP="009E1E9A">
      <w:pPr>
        <w:tabs>
          <w:tab w:val="center" w:pos="4536"/>
        </w:tabs>
      </w:pPr>
      <w:r>
        <w:t xml:space="preserve">Die auszuzahlende Praktikumsvergütung beträgt </w:t>
      </w:r>
      <w:r w:rsidR="00F54C36">
        <w:t>unter Anrechnung vorgenannter Sachleis</w:t>
      </w:r>
      <w:r w:rsidR="004661E5">
        <w:softHyphen/>
      </w:r>
      <w:r w:rsidR="00F54C36">
        <w:t>tungen</w:t>
      </w:r>
      <w:r>
        <w:t xml:space="preserve"> zu Beginn des Praktikantenver</w:t>
      </w:r>
      <w:r w:rsidR="00F54C36">
        <w:t>hältnisses</w:t>
      </w:r>
      <w:r>
        <w:t xml:space="preserve"> monatlich </w:t>
      </w:r>
      <w:r w:rsidRPr="00DE782E">
        <w:rPr>
          <w:b/>
        </w:rPr>
        <w:fldChar w:fldCharType="begin">
          <w:ffData>
            <w:name w:val="Text4"/>
            <w:enabled/>
            <w:calcOnExit w:val="0"/>
            <w:textInput/>
          </w:ffData>
        </w:fldChar>
      </w:r>
      <w:bookmarkStart w:id="9" w:name="Text4"/>
      <w:r w:rsidRPr="00DE782E">
        <w:rPr>
          <w:b/>
        </w:rPr>
        <w:instrText xml:space="preserve"> FORMTEXT </w:instrText>
      </w:r>
      <w:r w:rsidRPr="00DE782E">
        <w:rPr>
          <w:b/>
        </w:rPr>
      </w:r>
      <w:r w:rsidRPr="00DE782E">
        <w:rPr>
          <w:b/>
        </w:rPr>
        <w:fldChar w:fldCharType="separate"/>
      </w:r>
      <w:r w:rsidR="00693A60">
        <w:rPr>
          <w:b/>
          <w:noProof/>
        </w:rPr>
        <w:t> </w:t>
      </w:r>
      <w:r w:rsidR="00693A60">
        <w:rPr>
          <w:b/>
          <w:noProof/>
        </w:rPr>
        <w:t> </w:t>
      </w:r>
      <w:r w:rsidR="00693A60">
        <w:rPr>
          <w:b/>
          <w:noProof/>
        </w:rPr>
        <w:t> </w:t>
      </w:r>
      <w:r w:rsidR="00693A60">
        <w:rPr>
          <w:b/>
          <w:noProof/>
        </w:rPr>
        <w:t> </w:t>
      </w:r>
      <w:r w:rsidR="00693A60">
        <w:rPr>
          <w:b/>
          <w:noProof/>
        </w:rPr>
        <w:t> </w:t>
      </w:r>
      <w:r w:rsidRPr="00DE782E">
        <w:rPr>
          <w:b/>
        </w:rPr>
        <w:fldChar w:fldCharType="end"/>
      </w:r>
      <w:bookmarkEnd w:id="9"/>
      <w:r>
        <w:t xml:space="preserve"> </w:t>
      </w:r>
      <w:r w:rsidRPr="00DE782E">
        <w:rPr>
          <w:b/>
        </w:rPr>
        <w:t>Euro</w:t>
      </w:r>
      <w:r w:rsidRPr="00955F34">
        <w:rPr>
          <w:b/>
          <w:bCs/>
        </w:rPr>
        <w:t>.</w:t>
      </w:r>
      <w:r>
        <w:t xml:space="preserve"> </w:t>
      </w:r>
      <w:r w:rsidRPr="00E232D4">
        <w:t>Werden Sachleis</w:t>
      </w:r>
      <w:r w:rsidR="004661E5">
        <w:softHyphen/>
      </w:r>
      <w:r w:rsidRPr="00E232D4">
        <w:t xml:space="preserve">tungen nicht in Anspruch genommen, wird kein </w:t>
      </w:r>
      <w:r>
        <w:t>Ausgleich in Geld gewährt.</w:t>
      </w:r>
    </w:p>
    <w:p w14:paraId="2D8C1DD0" w14:textId="77777777" w:rsidR="009B1C84" w:rsidRPr="009B1C84" w:rsidRDefault="009D5ABA" w:rsidP="009B1C84">
      <w:pPr>
        <w:pStyle w:val="berschrift2"/>
        <w:tabs>
          <w:tab w:val="center" w:pos="4500"/>
        </w:tabs>
        <w:rPr>
          <w:b/>
          <w:i/>
        </w:rPr>
      </w:pPr>
      <w:r w:rsidRPr="00D42E87">
        <w:rPr>
          <w:b/>
        </w:rPr>
        <w:t xml:space="preserve">§ </w:t>
      </w:r>
      <w:r w:rsidR="00220341">
        <w:rPr>
          <w:b/>
          <w:bCs/>
        </w:rPr>
        <w:fldChar w:fldCharType="begin"/>
      </w:r>
      <w:r w:rsidR="00220341">
        <w:rPr>
          <w:b/>
          <w:bCs/>
        </w:rPr>
        <w:instrText xml:space="preserve"> AUTONUM  \* Arabic \s " " </w:instrText>
      </w:r>
      <w:r w:rsidR="00220341">
        <w:rPr>
          <w:b/>
          <w:bCs/>
        </w:rPr>
        <w:fldChar w:fldCharType="end"/>
      </w:r>
      <w:r>
        <w:rPr>
          <w:b/>
        </w:rPr>
        <w:br/>
      </w:r>
      <w:r w:rsidR="009B1C84" w:rsidRPr="009B1C84">
        <w:rPr>
          <w:rFonts w:ascii="Helvetica" w:hAnsi="Helvetica"/>
          <w:b/>
        </w:rPr>
        <w:t>Erholungs- und Sonderurlaub, Arbeitsbefreiung</w:t>
      </w:r>
    </w:p>
    <w:p w14:paraId="736091B2" w14:textId="34ADE3A1" w:rsidR="009B1C84" w:rsidRPr="009B1C84" w:rsidRDefault="00EB68BC" w:rsidP="009B1C84">
      <w:r>
        <w:t xml:space="preserve">(1) </w:t>
      </w:r>
      <w:r w:rsidR="009B1C84">
        <w:t>Die Orientierungspraktikantin/Der Orientierungspraktikant erhält</w:t>
      </w:r>
      <w:r w:rsidR="009B1C84" w:rsidRPr="009B1C84">
        <w:t xml:space="preserve"> </w:t>
      </w:r>
      <w:r w:rsidR="00F3299F">
        <w:t>30</w:t>
      </w:r>
      <w:r w:rsidR="00EA05BD">
        <w:t xml:space="preserve"> Tage </w:t>
      </w:r>
      <w:r w:rsidR="009B1C84" w:rsidRPr="009B1C84">
        <w:t>Erholungsurlaub entsprechend § 9 des Tarifver</w:t>
      </w:r>
      <w:r w:rsidR="009B1C84" w:rsidRPr="009B1C84">
        <w:softHyphen/>
        <w:t>trags für Auszubildende des öffentlichen Dienstes (TVAöD) - Besonderer Teil BBiG-.</w:t>
      </w:r>
    </w:p>
    <w:p w14:paraId="5AC25166" w14:textId="1FAF93D4" w:rsidR="009B1C84" w:rsidRPr="009B1C84" w:rsidRDefault="00EB68BC" w:rsidP="009B1C84">
      <w:r>
        <w:t xml:space="preserve">(2) </w:t>
      </w:r>
      <w:r w:rsidR="009B1C84" w:rsidRPr="009B1C84">
        <w:t>Die Gewährung von Sonderurlaub sowie Arbeitsbefreiung richten sich nach den Bestimmun</w:t>
      </w:r>
      <w:r w:rsidR="009B1C84" w:rsidRPr="009B1C84">
        <w:softHyphen/>
        <w:t>gen der AR-M.</w:t>
      </w:r>
    </w:p>
    <w:p w14:paraId="6BB99A15" w14:textId="77777777" w:rsidR="009D5ABA" w:rsidRDefault="009D5ABA" w:rsidP="004661E5">
      <w:pPr>
        <w:pStyle w:val="berschrift2"/>
        <w:tabs>
          <w:tab w:val="center" w:pos="4500"/>
        </w:tabs>
        <w:rPr>
          <w:b/>
        </w:rPr>
      </w:pPr>
      <w:r w:rsidRPr="00D42E87">
        <w:rPr>
          <w:b/>
        </w:rPr>
        <w:t xml:space="preserve">§ </w:t>
      </w:r>
      <w:r w:rsidR="00220341">
        <w:rPr>
          <w:b/>
          <w:bCs/>
        </w:rPr>
        <w:fldChar w:fldCharType="begin"/>
      </w:r>
      <w:r w:rsidR="00220341">
        <w:rPr>
          <w:b/>
          <w:bCs/>
        </w:rPr>
        <w:instrText xml:space="preserve"> AUTONUM  \* Arabic \s " " </w:instrText>
      </w:r>
      <w:r w:rsidR="00220341">
        <w:rPr>
          <w:b/>
          <w:bCs/>
        </w:rPr>
        <w:fldChar w:fldCharType="end"/>
      </w:r>
      <w:r>
        <w:rPr>
          <w:b/>
        </w:rPr>
        <w:br/>
        <w:t xml:space="preserve">Beendigung des Orientierungspraktikums </w:t>
      </w:r>
    </w:p>
    <w:p w14:paraId="4A590446" w14:textId="77777777" w:rsidR="009D5ABA" w:rsidRDefault="009D5ABA" w:rsidP="00764B0C">
      <w:pPr>
        <w:keepNext/>
        <w:tabs>
          <w:tab w:val="center" w:pos="4536"/>
        </w:tabs>
      </w:pPr>
      <w:r>
        <w:t xml:space="preserve">(1) Während der Probezeit kann das Praktikantenverhältnis jederzeit mit einer Frist </w:t>
      </w:r>
      <w:r w:rsidR="009E1E9A">
        <w:t>von zwei</w:t>
      </w:r>
      <w:r w:rsidR="009E1E9A" w:rsidRPr="009E1E9A">
        <w:t xml:space="preserve"> Wochen </w:t>
      </w:r>
      <w:r w:rsidRPr="009E1E9A">
        <w:t xml:space="preserve">zum Monatsende </w:t>
      </w:r>
      <w:r>
        <w:t xml:space="preserve">gekündigt werden. </w:t>
      </w:r>
    </w:p>
    <w:p w14:paraId="5405D9F4" w14:textId="77777777" w:rsidR="009D5ABA" w:rsidRDefault="009D5ABA" w:rsidP="009D5ABA">
      <w:pPr>
        <w:tabs>
          <w:tab w:val="center" w:pos="4536"/>
        </w:tabs>
      </w:pPr>
      <w:r>
        <w:t>(2) Nach der Probezeit kann das Praktikantenverhältnis nur gekündigt werden</w:t>
      </w:r>
    </w:p>
    <w:p w14:paraId="7F874E63" w14:textId="77777777" w:rsidR="009D5ABA" w:rsidRDefault="009D5ABA" w:rsidP="009D5ABA">
      <w:pPr>
        <w:tabs>
          <w:tab w:val="center" w:pos="4536"/>
        </w:tabs>
      </w:pPr>
      <w:r>
        <w:t>a) aus einem wichtigem Grund ohne Einhalten einer Kündigungsfrist</w:t>
      </w:r>
    </w:p>
    <w:p w14:paraId="04D729A0" w14:textId="77777777" w:rsidR="009D5ABA" w:rsidRDefault="009D5ABA" w:rsidP="009D5ABA">
      <w:pPr>
        <w:tabs>
          <w:tab w:val="center" w:pos="4536"/>
        </w:tabs>
      </w:pPr>
      <w:r>
        <w:t>b) von der Orientierungspraktikantin bzw. von dem Orientierungspraktikanten mit einer Kündi</w:t>
      </w:r>
      <w:r>
        <w:softHyphen/>
        <w:t>gungsfrist von zwei Wochen zum Monatsende.</w:t>
      </w:r>
    </w:p>
    <w:p w14:paraId="4D6483C4" w14:textId="77777777" w:rsidR="009D5ABA" w:rsidRDefault="009D5ABA" w:rsidP="004661E5">
      <w:pPr>
        <w:pStyle w:val="berschrift2"/>
        <w:tabs>
          <w:tab w:val="center" w:pos="4500"/>
        </w:tabs>
        <w:rPr>
          <w:b/>
        </w:rPr>
      </w:pPr>
      <w:r w:rsidRPr="00D42E87">
        <w:rPr>
          <w:b/>
        </w:rPr>
        <w:t xml:space="preserve">§ </w:t>
      </w:r>
      <w:r w:rsidR="00220341">
        <w:rPr>
          <w:b/>
          <w:bCs/>
        </w:rPr>
        <w:fldChar w:fldCharType="begin"/>
      </w:r>
      <w:r w:rsidR="00220341">
        <w:rPr>
          <w:b/>
          <w:bCs/>
        </w:rPr>
        <w:instrText xml:space="preserve"> AUTONUM  \* Arabic \s " " </w:instrText>
      </w:r>
      <w:r w:rsidR="00220341">
        <w:rPr>
          <w:b/>
          <w:bCs/>
        </w:rPr>
        <w:fldChar w:fldCharType="end"/>
      </w:r>
      <w:r>
        <w:rPr>
          <w:b/>
        </w:rPr>
        <w:br/>
        <w:t xml:space="preserve">Verschwiegenheitspflicht </w:t>
      </w:r>
    </w:p>
    <w:p w14:paraId="241FC93A" w14:textId="77777777" w:rsidR="009D5ABA" w:rsidRPr="009B4C80" w:rsidRDefault="009D5ABA" w:rsidP="009D5ABA">
      <w:pPr>
        <w:tabs>
          <w:tab w:val="center" w:pos="4536"/>
        </w:tabs>
      </w:pPr>
      <w:r>
        <w:t>Die Orientierungspraktikantin bzw. der Orientierungspraktikant unterliegt bez</w:t>
      </w:r>
      <w:r w:rsidR="00DE782E">
        <w:t>üglich der Schwei</w:t>
      </w:r>
      <w:r w:rsidR="004661E5">
        <w:softHyphen/>
      </w:r>
      <w:r w:rsidR="00DE782E">
        <w:t>gepflicht den</w:t>
      </w:r>
      <w:r>
        <w:t>selben Bestimmungen wie die</w:t>
      </w:r>
      <w:r w:rsidR="004216AB">
        <w:t xml:space="preserve"> beim Träger des Praktikums </w:t>
      </w:r>
      <w:r>
        <w:t xml:space="preserve">beschäftigten Mitarbeitenden (§ </w:t>
      </w:r>
      <w:r w:rsidR="00091C78">
        <w:t xml:space="preserve">3 </w:t>
      </w:r>
      <w:r w:rsidR="006B1B6A">
        <w:t xml:space="preserve">Abs. 1 </w:t>
      </w:r>
      <w:r w:rsidR="00091C78">
        <w:t>TVöD</w:t>
      </w:r>
      <w:r>
        <w:t xml:space="preserve"> i. V. m. § 5 Abs. </w:t>
      </w:r>
      <w:r w:rsidR="00091C78">
        <w:t>1 S. 2 der AR-Grundl-A</w:t>
      </w:r>
      <w:r>
        <w:t>V).</w:t>
      </w:r>
    </w:p>
    <w:p w14:paraId="6B946075" w14:textId="77777777" w:rsidR="009D5ABA" w:rsidRDefault="009D5ABA" w:rsidP="004661E5">
      <w:pPr>
        <w:pStyle w:val="berschrift2"/>
        <w:tabs>
          <w:tab w:val="center" w:pos="4500"/>
        </w:tabs>
        <w:rPr>
          <w:b/>
        </w:rPr>
      </w:pPr>
      <w:r w:rsidRPr="00D42E87">
        <w:rPr>
          <w:b/>
        </w:rPr>
        <w:t xml:space="preserve">§ </w:t>
      </w:r>
      <w:r w:rsidR="00220341">
        <w:rPr>
          <w:b/>
          <w:bCs/>
        </w:rPr>
        <w:fldChar w:fldCharType="begin"/>
      </w:r>
      <w:r w:rsidR="00220341">
        <w:rPr>
          <w:b/>
          <w:bCs/>
        </w:rPr>
        <w:instrText xml:space="preserve"> AUTONUM  \* Arabic \s " " </w:instrText>
      </w:r>
      <w:r w:rsidR="00220341">
        <w:rPr>
          <w:b/>
          <w:bCs/>
        </w:rPr>
        <w:fldChar w:fldCharType="end"/>
      </w:r>
      <w:r>
        <w:rPr>
          <w:b/>
        </w:rPr>
        <w:br/>
        <w:t xml:space="preserve">Fernbleiben von der Arbeit infolge Krankheit </w:t>
      </w:r>
    </w:p>
    <w:p w14:paraId="36456184" w14:textId="77777777" w:rsidR="009D5ABA" w:rsidRPr="009B4C80" w:rsidRDefault="009D5ABA" w:rsidP="009D5ABA">
      <w:pPr>
        <w:tabs>
          <w:tab w:val="center" w:pos="4536"/>
        </w:tabs>
      </w:pPr>
      <w:r>
        <w:t>Für das Fernbleiben von der Arbeit infolge Krankheit ge</w:t>
      </w:r>
      <w:r w:rsidR="00091C78">
        <w:t>lten die Bestimmungen der AR-M</w:t>
      </w:r>
      <w:r>
        <w:t xml:space="preserve"> in sinngemäßer Anwendung.</w:t>
      </w:r>
    </w:p>
    <w:p w14:paraId="1EBAC5EB" w14:textId="77777777" w:rsidR="00E855E7" w:rsidRPr="004E4DEA" w:rsidRDefault="009D5ABA" w:rsidP="00E855E7">
      <w:pPr>
        <w:pStyle w:val="berschrift2"/>
        <w:tabs>
          <w:tab w:val="center" w:pos="4500"/>
        </w:tabs>
        <w:rPr>
          <w:b/>
        </w:rPr>
      </w:pPr>
      <w:r w:rsidRPr="00D42E87">
        <w:rPr>
          <w:b/>
        </w:rPr>
        <w:t xml:space="preserve">§ </w:t>
      </w:r>
      <w:r w:rsidR="00220341">
        <w:rPr>
          <w:b/>
          <w:bCs/>
        </w:rPr>
        <w:fldChar w:fldCharType="begin"/>
      </w:r>
      <w:r w:rsidR="00220341">
        <w:rPr>
          <w:b/>
          <w:bCs/>
        </w:rPr>
        <w:instrText xml:space="preserve"> AUTONUM  \* Arabic \s " " </w:instrText>
      </w:r>
      <w:r w:rsidR="00220341">
        <w:rPr>
          <w:b/>
          <w:bCs/>
        </w:rPr>
        <w:fldChar w:fldCharType="end"/>
      </w:r>
      <w:r w:rsidR="00E855E7">
        <w:rPr>
          <w:b/>
        </w:rPr>
        <w:br/>
      </w:r>
      <w:r w:rsidR="00E855E7" w:rsidRPr="004E4DEA">
        <w:rPr>
          <w:b/>
        </w:rPr>
        <w:t>Sozialversicherungs</w:t>
      </w:r>
      <w:r w:rsidR="00E855E7">
        <w:rPr>
          <w:b/>
        </w:rPr>
        <w:t>- und Versicherungs</w:t>
      </w:r>
      <w:r w:rsidR="00E855E7" w:rsidRPr="004E4DEA">
        <w:rPr>
          <w:b/>
        </w:rPr>
        <w:t>pflicht</w:t>
      </w:r>
      <w:r w:rsidR="00E855E7">
        <w:rPr>
          <w:b/>
        </w:rPr>
        <w:t xml:space="preserve"> in der </w:t>
      </w:r>
      <w:r w:rsidR="00E855E7">
        <w:rPr>
          <w:b/>
        </w:rPr>
        <w:br/>
        <w:t>betrieblichen Altersversorgung</w:t>
      </w:r>
    </w:p>
    <w:p w14:paraId="7E478E5A" w14:textId="77777777" w:rsidR="00E855E7" w:rsidRDefault="00E855E7" w:rsidP="00E855E7">
      <w:r>
        <w:t>Die Versicherungspflicht in der gesetzlichen Sozialversiche</w:t>
      </w:r>
      <w:r>
        <w:softHyphen/>
        <w:t>rung richtet sich nach den jeweils geltenden sozialversicherungsrechtlichen Bestimmungen.</w:t>
      </w:r>
    </w:p>
    <w:p w14:paraId="1A2D0590" w14:textId="77777777" w:rsidR="00E01A9A" w:rsidRDefault="00E855E7" w:rsidP="00E855E7">
      <w:pPr>
        <w:sectPr w:rsidR="00E01A9A" w:rsidSect="00814C1D">
          <w:endnotePr>
            <w:numFmt w:val="decimal"/>
          </w:endnotePr>
          <w:type w:val="continuous"/>
          <w:pgSz w:w="11906" w:h="16838"/>
          <w:pgMar w:top="1418" w:right="1418" w:bottom="1134" w:left="1418" w:header="709" w:footer="709" w:gutter="0"/>
          <w:cols w:space="708"/>
          <w:titlePg/>
          <w:docGrid w:linePitch="360"/>
        </w:sectPr>
      </w:pPr>
      <w:r>
        <w:t>Versicherungspflicht in der betrieblichen Altersversorgung besteht nicht.</w:t>
      </w:r>
    </w:p>
    <w:p w14:paraId="4C3B2A52" w14:textId="77777777" w:rsidR="00E01A9A" w:rsidRPr="00E01A9A" w:rsidRDefault="00E01A9A" w:rsidP="00E01A9A">
      <w:pPr>
        <w:keepNext/>
        <w:spacing w:line="240" w:lineRule="auto"/>
        <w:jc w:val="center"/>
        <w:outlineLvl w:val="1"/>
        <w:rPr>
          <w:vanish/>
          <w:szCs w:val="22"/>
        </w:rPr>
      </w:pPr>
      <w:r w:rsidRPr="00E01A9A">
        <w:rPr>
          <w:vanish/>
          <w:szCs w:val="22"/>
        </w:rPr>
        <w:lastRenderedPageBreak/>
        <w:t>(Nachfolgender § kann ganz gelöscht werden, wenn nicht nötig, oder nicht zutreffende Absätze sind zu löschen)</w:t>
      </w:r>
    </w:p>
    <w:p w14:paraId="14D370CC" w14:textId="77777777" w:rsidR="00E01A9A" w:rsidRPr="00E01A9A" w:rsidRDefault="00E01A9A" w:rsidP="00E01A9A">
      <w:pPr>
        <w:keepNext/>
        <w:spacing w:line="240" w:lineRule="auto"/>
        <w:jc w:val="center"/>
        <w:outlineLvl w:val="1"/>
        <w:rPr>
          <w:b/>
        </w:rPr>
      </w:pPr>
      <w:r w:rsidRPr="00E01A9A">
        <w:rPr>
          <w:b/>
        </w:rPr>
        <w:t xml:space="preserve">§ </w:t>
      </w:r>
      <w:r w:rsidR="00220341">
        <w:rPr>
          <w:b/>
          <w:bCs/>
        </w:rPr>
        <w:fldChar w:fldCharType="begin"/>
      </w:r>
      <w:r w:rsidR="00220341">
        <w:rPr>
          <w:b/>
          <w:bCs/>
        </w:rPr>
        <w:instrText xml:space="preserve"> AUTONUM  \* Arabic \s " " </w:instrText>
      </w:r>
      <w:r w:rsidR="00220341">
        <w:rPr>
          <w:b/>
          <w:bCs/>
        </w:rPr>
        <w:fldChar w:fldCharType="end"/>
      </w:r>
      <w:r w:rsidRPr="00E01A9A">
        <w:rPr>
          <w:b/>
        </w:rPr>
        <w:br/>
        <w:t>Nebenabrede(n)</w:t>
      </w:r>
    </w:p>
    <w:p w14:paraId="0E9AEFE5" w14:textId="77777777" w:rsidR="00E01A9A" w:rsidRPr="00E01A9A" w:rsidRDefault="00E01A9A" w:rsidP="00E01A9A">
      <w:pPr>
        <w:keepNext/>
        <w:spacing w:after="120" w:line="240" w:lineRule="auto"/>
      </w:pPr>
      <w:r>
        <w:t>Es wird</w:t>
      </w:r>
      <w:r w:rsidRPr="00E01A9A">
        <w:t xml:space="preserve"> folgende Nebenabrede vereinbart:</w:t>
      </w:r>
    </w:p>
    <w:p w14:paraId="68F1D6FE" w14:textId="77777777" w:rsidR="00E01A9A" w:rsidRPr="00E01A9A" w:rsidRDefault="00E01A9A" w:rsidP="00E01A9A">
      <w:pPr>
        <w:tabs>
          <w:tab w:val="left" w:leader="underscore" w:pos="9072"/>
        </w:tabs>
        <w:spacing w:line="240" w:lineRule="auto"/>
        <w:rPr>
          <w:u w:val="single"/>
        </w:rPr>
      </w:pPr>
      <w:r w:rsidRPr="00E01A9A">
        <w:rPr>
          <w:u w:val="single"/>
        </w:rPr>
        <w:fldChar w:fldCharType="begin">
          <w:ffData>
            <w:name w:val="Text106"/>
            <w:enabled/>
            <w:calcOnExit w:val="0"/>
            <w:textInput/>
          </w:ffData>
        </w:fldChar>
      </w:r>
      <w:r w:rsidRPr="00E01A9A">
        <w:rPr>
          <w:u w:val="single"/>
        </w:rPr>
        <w:instrText xml:space="preserve"> FORMTEXT </w:instrText>
      </w:r>
      <w:r w:rsidRPr="00E01A9A">
        <w:rPr>
          <w:u w:val="single"/>
        </w:rPr>
      </w:r>
      <w:r w:rsidRPr="00E01A9A">
        <w:rPr>
          <w:u w:val="single"/>
        </w:rPr>
        <w:fldChar w:fldCharType="separate"/>
      </w:r>
      <w:r w:rsidRPr="00E01A9A">
        <w:rPr>
          <w:noProof/>
          <w:u w:val="single"/>
        </w:rPr>
        <w:t> </w:t>
      </w:r>
      <w:r w:rsidRPr="00E01A9A">
        <w:rPr>
          <w:noProof/>
          <w:u w:val="single"/>
        </w:rPr>
        <w:t> </w:t>
      </w:r>
      <w:r w:rsidRPr="00E01A9A">
        <w:rPr>
          <w:noProof/>
          <w:u w:val="single"/>
        </w:rPr>
        <w:t> </w:t>
      </w:r>
      <w:r w:rsidRPr="00E01A9A">
        <w:rPr>
          <w:noProof/>
          <w:u w:val="single"/>
        </w:rPr>
        <w:t> </w:t>
      </w:r>
      <w:r w:rsidRPr="00E01A9A">
        <w:rPr>
          <w:noProof/>
          <w:u w:val="single"/>
        </w:rPr>
        <w:t> </w:t>
      </w:r>
      <w:r w:rsidRPr="00E01A9A">
        <w:rPr>
          <w:u w:val="single"/>
        </w:rPr>
        <w:fldChar w:fldCharType="end"/>
      </w:r>
      <w:r w:rsidRPr="00E01A9A">
        <w:t>.</w:t>
      </w:r>
    </w:p>
    <w:p w14:paraId="20D1ADF6" w14:textId="77777777" w:rsidR="00E01A9A" w:rsidRPr="00E01A9A" w:rsidRDefault="00E01A9A" w:rsidP="00E01A9A">
      <w:pPr>
        <w:spacing w:line="240" w:lineRule="auto"/>
      </w:pPr>
      <w:r w:rsidRPr="00E01A9A">
        <w:t>Die Nebenabrede kann mit einer Frist von zwei Wochen zum Monatsschluss schriftlich gekündigt werden.</w:t>
      </w:r>
    </w:p>
    <w:p w14:paraId="270B681F" w14:textId="77777777" w:rsidR="00E01A9A" w:rsidRPr="00E01A9A" w:rsidRDefault="00E01A9A" w:rsidP="00E01A9A">
      <w:pPr>
        <w:spacing w:line="240" w:lineRule="auto"/>
      </w:pPr>
      <w:r w:rsidRPr="00E01A9A">
        <w:t xml:space="preserve">Die Nebenabrede kann mit einer Frist von </w:t>
      </w:r>
      <w:r w:rsidRPr="00E01A9A">
        <w:fldChar w:fldCharType="begin">
          <w:ffData>
            <w:name w:val="Text107"/>
            <w:enabled/>
            <w:calcOnExit w:val="0"/>
            <w:textInput/>
          </w:ffData>
        </w:fldChar>
      </w:r>
      <w:r w:rsidRPr="00E01A9A">
        <w:instrText xml:space="preserve"> FORMTEXT </w:instrText>
      </w:r>
      <w:r w:rsidRPr="00E01A9A">
        <w:fldChar w:fldCharType="separate"/>
      </w:r>
      <w:r w:rsidRPr="00E01A9A">
        <w:rPr>
          <w:noProof/>
        </w:rPr>
        <w:t> </w:t>
      </w:r>
      <w:r w:rsidRPr="00E01A9A">
        <w:rPr>
          <w:noProof/>
        </w:rPr>
        <w:t> </w:t>
      </w:r>
      <w:r w:rsidRPr="00E01A9A">
        <w:rPr>
          <w:noProof/>
        </w:rPr>
        <w:t> </w:t>
      </w:r>
      <w:r w:rsidRPr="00E01A9A">
        <w:rPr>
          <w:noProof/>
        </w:rPr>
        <w:t> </w:t>
      </w:r>
      <w:r w:rsidRPr="00E01A9A">
        <w:rPr>
          <w:noProof/>
        </w:rPr>
        <w:t> </w:t>
      </w:r>
      <w:r w:rsidRPr="00E01A9A">
        <w:fldChar w:fldCharType="end"/>
      </w:r>
      <w:r w:rsidRPr="00E01A9A">
        <w:t xml:space="preserve"> zum </w:t>
      </w:r>
      <w:r w:rsidRPr="00E01A9A">
        <w:fldChar w:fldCharType="begin">
          <w:ffData>
            <w:name w:val="Text108"/>
            <w:enabled/>
            <w:calcOnExit w:val="0"/>
            <w:textInput/>
          </w:ffData>
        </w:fldChar>
      </w:r>
      <w:r w:rsidRPr="00E01A9A">
        <w:instrText xml:space="preserve"> FORMTEXT </w:instrText>
      </w:r>
      <w:r w:rsidRPr="00E01A9A">
        <w:fldChar w:fldCharType="separate"/>
      </w:r>
      <w:r w:rsidRPr="00E01A9A">
        <w:rPr>
          <w:noProof/>
        </w:rPr>
        <w:t> </w:t>
      </w:r>
      <w:r w:rsidRPr="00E01A9A">
        <w:rPr>
          <w:noProof/>
        </w:rPr>
        <w:t> </w:t>
      </w:r>
      <w:r w:rsidRPr="00E01A9A">
        <w:rPr>
          <w:noProof/>
        </w:rPr>
        <w:t> </w:t>
      </w:r>
      <w:r w:rsidRPr="00E01A9A">
        <w:rPr>
          <w:noProof/>
        </w:rPr>
        <w:t> </w:t>
      </w:r>
      <w:r w:rsidRPr="00E01A9A">
        <w:rPr>
          <w:noProof/>
        </w:rPr>
        <w:t> </w:t>
      </w:r>
      <w:r w:rsidRPr="00E01A9A">
        <w:fldChar w:fldCharType="end"/>
      </w:r>
      <w:r w:rsidRPr="00E01A9A">
        <w:t xml:space="preserve"> schriftlich gekündigt werden.</w:t>
      </w:r>
    </w:p>
    <w:p w14:paraId="7BA6381D" w14:textId="77777777" w:rsidR="00E01A9A" w:rsidRDefault="00E01A9A" w:rsidP="00E01A9A">
      <w:pPr>
        <w:tabs>
          <w:tab w:val="left" w:pos="720"/>
        </w:tabs>
        <w:spacing w:after="360" w:line="240" w:lineRule="auto"/>
        <w:ind w:left="720" w:hanging="720"/>
      </w:pPr>
      <w:r w:rsidRPr="00E01A9A">
        <w:t>Die Nebenabrede kann nicht gesondert gekündigt werden.</w:t>
      </w:r>
    </w:p>
    <w:p w14:paraId="32C39BFC" w14:textId="77777777" w:rsidR="0013085F" w:rsidRDefault="0013085F" w:rsidP="00E01A9A">
      <w:pPr>
        <w:tabs>
          <w:tab w:val="left" w:pos="720"/>
        </w:tabs>
        <w:spacing w:after="360" w:line="240" w:lineRule="auto"/>
        <w:ind w:left="720" w:hanging="720"/>
        <w:sectPr w:rsidR="0013085F" w:rsidSect="00814C1D">
          <w:endnotePr>
            <w:numFmt w:val="decimal"/>
          </w:endnotePr>
          <w:type w:val="continuous"/>
          <w:pgSz w:w="11906" w:h="16838"/>
          <w:pgMar w:top="1418" w:right="1418" w:bottom="1134" w:left="1418" w:header="709" w:footer="709" w:gutter="0"/>
          <w:cols w:space="708"/>
          <w:formProt w:val="0"/>
          <w:titlePg/>
          <w:docGrid w:linePitch="360"/>
        </w:sectPr>
      </w:pPr>
    </w:p>
    <w:p w14:paraId="1543D84F" w14:textId="77777777" w:rsidR="007E15CC" w:rsidRDefault="009D5ABA" w:rsidP="00091C78">
      <w:pPr>
        <w:pStyle w:val="berschrift2"/>
        <w:tabs>
          <w:tab w:val="center" w:pos="4500"/>
        </w:tabs>
        <w:rPr>
          <w:b/>
        </w:rPr>
      </w:pPr>
      <w:r w:rsidRPr="00D42E87">
        <w:rPr>
          <w:b/>
        </w:rPr>
        <w:t xml:space="preserve">§ </w:t>
      </w:r>
      <w:r w:rsidR="00220341">
        <w:rPr>
          <w:b/>
          <w:bCs/>
        </w:rPr>
        <w:fldChar w:fldCharType="begin"/>
      </w:r>
      <w:r w:rsidR="00220341">
        <w:rPr>
          <w:b/>
          <w:bCs/>
        </w:rPr>
        <w:instrText xml:space="preserve"> AUTONUM  \* Arabic \s " " </w:instrText>
      </w:r>
      <w:r w:rsidR="00220341">
        <w:rPr>
          <w:b/>
          <w:bCs/>
        </w:rPr>
        <w:fldChar w:fldCharType="end"/>
      </w:r>
      <w:r w:rsidR="007E15CC">
        <w:rPr>
          <w:b/>
        </w:rPr>
        <w:br/>
        <w:t>Sonstiges</w:t>
      </w:r>
    </w:p>
    <w:p w14:paraId="66CE064B" w14:textId="77777777" w:rsidR="009D5ABA" w:rsidRPr="007E15CC" w:rsidRDefault="007A18F5" w:rsidP="007E15CC">
      <w:r>
        <w:t>Zur Erfüllung dieses Vertrages verarbeitet der Anstellungsträger die personenbezogenen Daten der Orientierungspraktikantin oder des Orientierungspraktikanten und erhebt diese, soweit zur Vertragsabwicklung erforderlich, auch bei Dritten</w:t>
      </w:r>
      <w:r w:rsidR="007E15CC" w:rsidRPr="007E15CC">
        <w:t>.</w:t>
      </w:r>
    </w:p>
    <w:p w14:paraId="08D462E9" w14:textId="77777777" w:rsidR="00667AE5" w:rsidRPr="002E110D" w:rsidRDefault="00667AE5" w:rsidP="00667AE5">
      <w:pPr>
        <w:spacing w:after="0"/>
        <w:rPr>
          <w:sz w:val="24"/>
        </w:rPr>
      </w:pPr>
      <w:r>
        <w:t xml:space="preserve">Dieser Vertrag wird </w:t>
      </w:r>
      <w:r w:rsidR="00BD262E" w:rsidRPr="00BD262E">
        <w:fldChar w:fldCharType="begin">
          <w:ffData>
            <w:name w:val="Text78"/>
            <w:enabled/>
            <w:calcOnExit w:val="0"/>
            <w:textInput>
              <w:default w:val="vier"/>
            </w:textInput>
          </w:ffData>
        </w:fldChar>
      </w:r>
      <w:bookmarkStart w:id="10" w:name="Text78"/>
      <w:r w:rsidR="00BD262E" w:rsidRPr="00BD262E">
        <w:instrText xml:space="preserve"> FORMTEXT </w:instrText>
      </w:r>
      <w:r w:rsidR="00BD262E" w:rsidRPr="00BD262E">
        <w:fldChar w:fldCharType="separate"/>
      </w:r>
      <w:r w:rsidR="00693A60">
        <w:rPr>
          <w:noProof/>
        </w:rPr>
        <w:t>vier</w:t>
      </w:r>
      <w:r w:rsidR="00BD262E" w:rsidRPr="00BD262E">
        <w:fldChar w:fldCharType="end"/>
      </w:r>
      <w:bookmarkEnd w:id="10"/>
      <w:r>
        <w:t xml:space="preserve">fach ausgefertigt. Je eine Ausfertigung erhalten </w:t>
      </w:r>
      <w:r w:rsidR="002E110D">
        <w:t xml:space="preserve">die </w:t>
      </w:r>
      <w:r>
        <w:t xml:space="preserve">Einrichtung, </w:t>
      </w:r>
      <w:r w:rsidR="009E1E9A">
        <w:t xml:space="preserve">die das Orientierungspraktikum durchführt, </w:t>
      </w:r>
      <w:r>
        <w:t>die Orientierungspra</w:t>
      </w:r>
      <w:r w:rsidR="00C82D74">
        <w:t>ktik</w:t>
      </w:r>
      <w:r w:rsidR="009909AB">
        <w:t>antin bzw. der –praktikant</w:t>
      </w:r>
      <w:r w:rsidR="009909AB" w:rsidRPr="009909AB">
        <w:fldChar w:fldCharType="begin">
          <w:ffData>
            <w:name w:val=""/>
            <w:enabled/>
            <w:calcOnExit w:val="0"/>
            <w:textInput>
              <w:default w:val=", die ZGASt"/>
            </w:textInput>
          </w:ffData>
        </w:fldChar>
      </w:r>
      <w:r w:rsidR="009909AB" w:rsidRPr="009909AB">
        <w:instrText xml:space="preserve"> FORMTEXT </w:instrText>
      </w:r>
      <w:r w:rsidR="009909AB" w:rsidRPr="009909AB">
        <w:fldChar w:fldCharType="separate"/>
      </w:r>
      <w:r w:rsidR="009909AB" w:rsidRPr="009909AB">
        <w:t>, die ZGASt</w:t>
      </w:r>
      <w:r w:rsidR="009909AB" w:rsidRPr="009909AB">
        <w:fldChar w:fldCharType="end"/>
      </w:r>
      <w:r w:rsidR="009909AB" w:rsidRPr="009909AB">
        <w:t xml:space="preserve"> </w:t>
      </w:r>
      <w:r w:rsidR="009909AB" w:rsidRPr="009909AB">
        <w:fldChar w:fldCharType="begin">
          <w:ffData>
            <w:name w:val="Text58"/>
            <w:enabled/>
            <w:calcOnExit w:val="0"/>
            <w:textInput>
              <w:default w:val="und das Verwaltungs- und Serviceamt"/>
            </w:textInput>
          </w:ffData>
        </w:fldChar>
      </w:r>
      <w:bookmarkStart w:id="11" w:name="Text58"/>
      <w:r w:rsidR="009909AB" w:rsidRPr="009909AB">
        <w:instrText xml:space="preserve"> FORMTEXT </w:instrText>
      </w:r>
      <w:r w:rsidR="009909AB" w:rsidRPr="009909AB">
        <w:fldChar w:fldCharType="separate"/>
      </w:r>
      <w:r w:rsidR="009909AB" w:rsidRPr="009909AB">
        <w:t>und das Verwaltungs- und Serviceamt</w:t>
      </w:r>
      <w:r w:rsidR="009909AB" w:rsidRPr="009909AB">
        <w:fldChar w:fldCharType="end"/>
      </w:r>
      <w:bookmarkEnd w:id="11"/>
      <w:r w:rsidR="00770763" w:rsidRPr="00770763">
        <w:t xml:space="preserve"> </w:t>
      </w:r>
      <w:r w:rsidR="00770763" w:rsidRPr="00770763">
        <w:fldChar w:fldCharType="begin">
          <w:ffData>
            <w:name w:val="Text111"/>
            <w:enabled/>
            <w:calcOnExit w:val="0"/>
            <w:textInput/>
          </w:ffData>
        </w:fldChar>
      </w:r>
      <w:bookmarkStart w:id="12" w:name="Text111"/>
      <w:r w:rsidR="00770763" w:rsidRPr="00770763">
        <w:instrText xml:space="preserve"> FORMTEXT </w:instrText>
      </w:r>
      <w:r w:rsidR="00770763" w:rsidRPr="00770763">
        <w:fldChar w:fldCharType="separate"/>
      </w:r>
      <w:r w:rsidR="00770763" w:rsidRPr="00770763">
        <w:t> </w:t>
      </w:r>
      <w:r w:rsidR="00770763" w:rsidRPr="00770763">
        <w:t> </w:t>
      </w:r>
      <w:r w:rsidR="00770763" w:rsidRPr="00770763">
        <w:t> </w:t>
      </w:r>
      <w:r w:rsidR="00770763" w:rsidRPr="00770763">
        <w:t> </w:t>
      </w:r>
      <w:r w:rsidR="00770763" w:rsidRPr="00770763">
        <w:t> </w:t>
      </w:r>
      <w:r w:rsidR="00770763" w:rsidRPr="00770763">
        <w:fldChar w:fldCharType="end"/>
      </w:r>
      <w:bookmarkEnd w:id="12"/>
      <w:r w:rsidR="002E110D">
        <w:t>.</w:t>
      </w:r>
    </w:p>
    <w:p w14:paraId="56E33B31" w14:textId="77777777" w:rsidR="00667AE5" w:rsidRDefault="00667AE5" w:rsidP="00667AE5">
      <w:pPr>
        <w:tabs>
          <w:tab w:val="left" w:leader="underscore" w:pos="8925"/>
        </w:tabs>
      </w:pPr>
    </w:p>
    <w:p w14:paraId="6662A9A1" w14:textId="77777777" w:rsidR="00667AE5" w:rsidRDefault="00667AE5" w:rsidP="00667AE5">
      <w:pPr>
        <w:tabs>
          <w:tab w:val="left" w:pos="426"/>
          <w:tab w:val="left" w:pos="4678"/>
        </w:tabs>
      </w:pPr>
      <w:r>
        <w:br/>
      </w:r>
      <w:r w:rsidRPr="00A55A45">
        <w:rPr>
          <w:b/>
          <w:u w:val="single"/>
        </w:rPr>
        <w:fldChar w:fldCharType="begin">
          <w:ffData>
            <w:name w:val="Text77"/>
            <w:enabled/>
            <w:calcOnExit w:val="0"/>
            <w:textInput/>
          </w:ffData>
        </w:fldChar>
      </w:r>
      <w:bookmarkStart w:id="13" w:name="Text77"/>
      <w:r w:rsidRPr="00A55A45">
        <w:rPr>
          <w:b/>
          <w:u w:val="single"/>
        </w:rPr>
        <w:instrText xml:space="preserve"> FORMTEXT </w:instrText>
      </w:r>
      <w:r w:rsidRPr="00A55A45">
        <w:rPr>
          <w:b/>
          <w:u w:val="single"/>
        </w:rPr>
      </w:r>
      <w:r w:rsidRPr="00A55A45">
        <w:rPr>
          <w:b/>
          <w:u w:val="single"/>
        </w:rPr>
        <w:fldChar w:fldCharType="separate"/>
      </w:r>
      <w:r w:rsidR="00693A60">
        <w:rPr>
          <w:b/>
          <w:noProof/>
          <w:u w:val="single"/>
        </w:rPr>
        <w:t> </w:t>
      </w:r>
      <w:r w:rsidR="00693A60">
        <w:rPr>
          <w:b/>
          <w:noProof/>
          <w:u w:val="single"/>
        </w:rPr>
        <w:t> </w:t>
      </w:r>
      <w:r w:rsidR="00693A60">
        <w:rPr>
          <w:b/>
          <w:noProof/>
          <w:u w:val="single"/>
        </w:rPr>
        <w:t> </w:t>
      </w:r>
      <w:r w:rsidR="00693A60">
        <w:rPr>
          <w:b/>
          <w:noProof/>
          <w:u w:val="single"/>
        </w:rPr>
        <w:t> </w:t>
      </w:r>
      <w:r w:rsidR="00693A60">
        <w:rPr>
          <w:b/>
          <w:noProof/>
          <w:u w:val="single"/>
        </w:rPr>
        <w:t> </w:t>
      </w:r>
      <w:r w:rsidRPr="00A55A45">
        <w:rPr>
          <w:b/>
          <w:u w:val="single"/>
        </w:rPr>
        <w:fldChar w:fldCharType="end"/>
      </w:r>
      <w:bookmarkEnd w:id="13"/>
      <w:r w:rsidRPr="00326CC7">
        <w:rPr>
          <w:u w:val="single"/>
        </w:rPr>
        <w:br/>
      </w:r>
      <w:r>
        <w:t>(Ort, Datum)</w:t>
      </w:r>
    </w:p>
    <w:p w14:paraId="721275BA" w14:textId="77777777" w:rsidR="00667AE5" w:rsidRDefault="00667AE5" w:rsidP="00667AE5">
      <w:pPr>
        <w:tabs>
          <w:tab w:val="left" w:pos="426"/>
          <w:tab w:val="left" w:pos="4678"/>
        </w:tabs>
      </w:pPr>
    </w:p>
    <w:p w14:paraId="493B6485" w14:textId="77777777" w:rsidR="00667AE5" w:rsidRDefault="003023AB" w:rsidP="00667AE5">
      <w:pPr>
        <w:tabs>
          <w:tab w:val="left" w:pos="5387"/>
          <w:tab w:val="center" w:pos="6804"/>
        </w:tabs>
        <w:spacing w:after="120"/>
        <w:ind w:left="709"/>
        <w:rPr>
          <w:sz w:val="20"/>
        </w:rPr>
      </w:pPr>
      <w:r>
        <w:rPr>
          <w:noProof/>
        </w:rPr>
        <mc:AlternateContent>
          <mc:Choice Requires="wps">
            <w:drawing>
              <wp:anchor distT="0" distB="0" distL="114300" distR="114300" simplePos="0" relativeHeight="251656704" behindDoc="0" locked="0" layoutInCell="1" allowOverlap="1" wp14:anchorId="33F8C1BB" wp14:editId="692CE77E">
                <wp:simplePos x="0" y="0"/>
                <wp:positionH relativeFrom="column">
                  <wp:posOffset>457200</wp:posOffset>
                </wp:positionH>
                <wp:positionV relativeFrom="paragraph">
                  <wp:posOffset>111125</wp:posOffset>
                </wp:positionV>
                <wp:extent cx="2514600" cy="0"/>
                <wp:effectExtent l="9525" t="6350" r="9525"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135949"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75pt" to="234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3esAEAAEgDAAAOAAAAZHJzL2Uyb0RvYy54bWysU8Fu2zAMvQ/YPwi6L3aCpdi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"/>
            </w:pict>
          </mc:Fallback>
        </mc:AlternateContent>
      </w:r>
      <w:r>
        <w:rPr>
          <w:noProof/>
        </w:rPr>
        <mc:AlternateContent>
          <mc:Choice Requires="wps">
            <w:drawing>
              <wp:anchor distT="0" distB="0" distL="114300" distR="114300" simplePos="0" relativeHeight="251657728" behindDoc="0" locked="0" layoutInCell="1" allowOverlap="1" wp14:anchorId="7AB9AE54" wp14:editId="4061B963">
                <wp:simplePos x="0" y="0"/>
                <wp:positionH relativeFrom="column">
                  <wp:posOffset>3314700</wp:posOffset>
                </wp:positionH>
                <wp:positionV relativeFrom="paragraph">
                  <wp:posOffset>111125</wp:posOffset>
                </wp:positionV>
                <wp:extent cx="2514600" cy="0"/>
                <wp:effectExtent l="9525" t="6350" r="9525" b="1270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AFE26"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8.75pt" to="45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3esAEAAEgDAAAOAAAAZHJzL2Uyb0RvYy54bWysU8Fu2zAMvQ/YPwi6L3aCpdi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"/>
            </w:pict>
          </mc:Fallback>
        </mc:AlternateContent>
      </w:r>
      <w:r w:rsidR="00667AE5">
        <w:tab/>
      </w:r>
      <w:r w:rsidR="00667AE5">
        <w:br/>
      </w:r>
      <w:r w:rsidR="00667AE5" w:rsidRPr="0094379F">
        <w:rPr>
          <w:sz w:val="18"/>
          <w:szCs w:val="18"/>
        </w:rPr>
        <w:t>(</w:t>
      </w:r>
      <w:r w:rsidR="00667AE5" w:rsidRPr="00853D9A">
        <w:rPr>
          <w:sz w:val="20"/>
        </w:rPr>
        <w:t>Unterschrift</w:t>
      </w:r>
      <w:r w:rsidR="00667AE5">
        <w:t xml:space="preserve"> </w:t>
      </w:r>
      <w:r w:rsidR="00667AE5">
        <w:rPr>
          <w:sz w:val="20"/>
        </w:rPr>
        <w:t>Vertreter/in des Anstellungsträgers</w:t>
      </w:r>
      <w:r w:rsidR="00667AE5" w:rsidRPr="00853D9A">
        <w:rPr>
          <w:sz w:val="20"/>
        </w:rPr>
        <w:t>)</w:t>
      </w:r>
      <w:r w:rsidR="00C77743">
        <w:rPr>
          <w:sz w:val="20"/>
        </w:rPr>
        <w:t>*)</w:t>
      </w:r>
      <w:r w:rsidR="00764B0C">
        <w:rPr>
          <w:sz w:val="20"/>
        </w:rPr>
        <w:tab/>
        <w:t>(Unterschrift Orientierungsp</w:t>
      </w:r>
      <w:r w:rsidR="00667AE5">
        <w:rPr>
          <w:sz w:val="20"/>
        </w:rPr>
        <w:t>raktikant/in</w:t>
      </w:r>
      <w:r w:rsidR="00764B0C">
        <w:rPr>
          <w:sz w:val="20"/>
        </w:rPr>
        <w:t>)</w:t>
      </w:r>
    </w:p>
    <w:p w14:paraId="068C1737" w14:textId="77777777" w:rsidR="00667AE5" w:rsidRDefault="003023AB" w:rsidP="00667AE5">
      <w:pPr>
        <w:tabs>
          <w:tab w:val="left" w:pos="4678"/>
          <w:tab w:val="center" w:pos="6804"/>
        </w:tabs>
      </w:pPr>
      <w:r>
        <w:rPr>
          <w:noProof/>
        </w:rPr>
        <mc:AlternateContent>
          <mc:Choice Requires="wps">
            <w:drawing>
              <wp:anchor distT="0" distB="0" distL="114300" distR="114300" simplePos="0" relativeHeight="251659776" behindDoc="0" locked="0" layoutInCell="1" allowOverlap="1" wp14:anchorId="0011E1F6" wp14:editId="4916496C">
                <wp:simplePos x="0" y="0"/>
                <wp:positionH relativeFrom="column">
                  <wp:posOffset>3314700</wp:posOffset>
                </wp:positionH>
                <wp:positionV relativeFrom="paragraph">
                  <wp:posOffset>287020</wp:posOffset>
                </wp:positionV>
                <wp:extent cx="2514600" cy="0"/>
                <wp:effectExtent l="9525" t="10795" r="9525" b="825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50AAB4" id="Line 6"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22.6pt" to="459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3esAEAAEgDAAAOAAAAZHJzL2Uyb0RvYy54bWysU8Fu2zAMvQ/YPwi6L3aCpdi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"/>
            </w:pict>
          </mc:Fallback>
        </mc:AlternateContent>
      </w:r>
      <w:r>
        <w:rPr>
          <w:noProof/>
        </w:rPr>
        <mc:AlternateContent>
          <mc:Choice Requires="wps">
            <w:drawing>
              <wp:anchor distT="0" distB="0" distL="114300" distR="114300" simplePos="0" relativeHeight="251658752" behindDoc="0" locked="0" layoutInCell="1" allowOverlap="1" wp14:anchorId="770B90C5" wp14:editId="11BDC98F">
                <wp:simplePos x="0" y="0"/>
                <wp:positionH relativeFrom="column">
                  <wp:posOffset>457200</wp:posOffset>
                </wp:positionH>
                <wp:positionV relativeFrom="paragraph">
                  <wp:posOffset>255270</wp:posOffset>
                </wp:positionV>
                <wp:extent cx="2514600" cy="0"/>
                <wp:effectExtent l="9525" t="7620" r="9525" b="1143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1A1BD7"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0.1pt" to="234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3esAEAAEgDAAAOAAAAZHJzL2Uyb0RvYy54bWysU8Fu2zAMvQ/YPwi6L3aCpdi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"/>
            </w:pict>
          </mc:Fallback>
        </mc:AlternateContent>
      </w:r>
      <w:r w:rsidR="00BD262E">
        <w:rPr>
          <w:sz w:val="18"/>
          <w:szCs w:val="18"/>
        </w:rPr>
        <w:fldChar w:fldCharType="begin">
          <w:ffData>
            <w:name w:val="Text79"/>
            <w:enabled/>
            <w:calcOnExit w:val="0"/>
            <w:textInput>
              <w:default w:val="(Siegel)"/>
            </w:textInput>
          </w:ffData>
        </w:fldChar>
      </w:r>
      <w:bookmarkStart w:id="14" w:name="Text79"/>
      <w:r w:rsidR="00BD262E">
        <w:rPr>
          <w:sz w:val="18"/>
          <w:szCs w:val="18"/>
        </w:rPr>
        <w:instrText xml:space="preserve"> FORMTEXT </w:instrText>
      </w:r>
      <w:r w:rsidR="00BD262E">
        <w:rPr>
          <w:sz w:val="18"/>
          <w:szCs w:val="18"/>
        </w:rPr>
      </w:r>
      <w:r w:rsidR="00BD262E">
        <w:rPr>
          <w:sz w:val="18"/>
          <w:szCs w:val="18"/>
        </w:rPr>
        <w:fldChar w:fldCharType="separate"/>
      </w:r>
      <w:r w:rsidR="00693A60">
        <w:rPr>
          <w:noProof/>
          <w:sz w:val="18"/>
          <w:szCs w:val="18"/>
        </w:rPr>
        <w:t>(Siegel)</w:t>
      </w:r>
      <w:r w:rsidR="00BD262E">
        <w:rPr>
          <w:sz w:val="18"/>
          <w:szCs w:val="18"/>
        </w:rPr>
        <w:fldChar w:fldCharType="end"/>
      </w:r>
      <w:bookmarkEnd w:id="14"/>
      <w:r w:rsidR="00667AE5">
        <w:tab/>
      </w:r>
    </w:p>
    <w:p w14:paraId="476344BD" w14:textId="77777777" w:rsidR="00814C1D" w:rsidRDefault="00814C1D" w:rsidP="00814C1D">
      <w:pPr>
        <w:tabs>
          <w:tab w:val="clear" w:pos="9214"/>
          <w:tab w:val="left" w:pos="720"/>
          <w:tab w:val="left" w:pos="5220"/>
          <w:tab w:val="right" w:pos="9356"/>
        </w:tabs>
        <w:spacing w:after="0"/>
        <w:ind w:right="-567"/>
        <w:rPr>
          <w:sz w:val="18"/>
          <w:szCs w:val="18"/>
        </w:rPr>
      </w:pPr>
      <w:r>
        <w:tab/>
      </w:r>
      <w:r w:rsidR="00667AE5">
        <w:t>(</w:t>
      </w:r>
      <w:r w:rsidR="00667AE5" w:rsidRPr="000216DD">
        <w:rPr>
          <w:sz w:val="20"/>
        </w:rPr>
        <w:t>Unterschrift Vertret</w:t>
      </w:r>
      <w:r w:rsidR="00667AE5">
        <w:rPr>
          <w:sz w:val="20"/>
        </w:rPr>
        <w:t>er/in des Anstellungsträgers</w:t>
      </w:r>
      <w:r w:rsidR="00667AE5">
        <w:t>)</w:t>
      </w:r>
      <w:r w:rsidR="00C77743">
        <w:t>*)</w:t>
      </w:r>
      <w:r w:rsidR="00667AE5">
        <w:tab/>
      </w:r>
      <w:r>
        <w:t>(</w:t>
      </w:r>
      <w:r w:rsidRPr="00E93816">
        <w:rPr>
          <w:sz w:val="18"/>
          <w:szCs w:val="18"/>
        </w:rPr>
        <w:t>bei Minderjährigen Unterschriften</w:t>
      </w:r>
      <w:r>
        <w:t xml:space="preserve"> </w:t>
      </w:r>
      <w:r>
        <w:rPr>
          <w:sz w:val="18"/>
          <w:szCs w:val="18"/>
        </w:rPr>
        <w:t xml:space="preserve">der gesetzlichen </w:t>
      </w:r>
    </w:p>
    <w:p w14:paraId="4650E37F" w14:textId="77777777" w:rsidR="00814C1D" w:rsidRDefault="00814C1D" w:rsidP="00814C1D">
      <w:pPr>
        <w:tabs>
          <w:tab w:val="clear" w:pos="9214"/>
          <w:tab w:val="left" w:pos="720"/>
          <w:tab w:val="left" w:pos="5220"/>
          <w:tab w:val="right" w:pos="9356"/>
        </w:tabs>
        <w:spacing w:after="0"/>
        <w:ind w:right="-567"/>
        <w:rPr>
          <w:sz w:val="18"/>
          <w:szCs w:val="18"/>
        </w:rPr>
      </w:pPr>
      <w:r>
        <w:rPr>
          <w:sz w:val="18"/>
          <w:szCs w:val="18"/>
        </w:rPr>
        <w:tab/>
      </w:r>
      <w:r>
        <w:rPr>
          <w:sz w:val="18"/>
          <w:szCs w:val="18"/>
        </w:rPr>
        <w:tab/>
        <w:t xml:space="preserve">Vertreter (Mutter und Vater oder Vormund)**). Falls ein </w:t>
      </w:r>
    </w:p>
    <w:p w14:paraId="28345B00" w14:textId="77777777" w:rsidR="00814C1D" w:rsidRPr="00072378" w:rsidRDefault="00814C1D" w:rsidP="00814C1D">
      <w:pPr>
        <w:tabs>
          <w:tab w:val="clear" w:pos="9214"/>
          <w:tab w:val="left" w:pos="5220"/>
          <w:tab w:val="right" w:pos="9356"/>
        </w:tabs>
        <w:spacing w:after="0"/>
        <w:ind w:right="-567"/>
        <w:rPr>
          <w:sz w:val="18"/>
          <w:szCs w:val="18"/>
        </w:rPr>
      </w:pPr>
      <w:r>
        <w:rPr>
          <w:sz w:val="18"/>
          <w:szCs w:val="18"/>
        </w:rPr>
        <w:tab/>
        <w:t>Elternteil verstorben ist, bitte vermerken.)</w:t>
      </w:r>
    </w:p>
    <w:p w14:paraId="7B93DCFF" w14:textId="77777777" w:rsidR="00667AE5" w:rsidRPr="003B4B62" w:rsidRDefault="00667AE5" w:rsidP="00667AE5">
      <w:pPr>
        <w:tabs>
          <w:tab w:val="left" w:pos="5387"/>
          <w:tab w:val="center" w:pos="6804"/>
        </w:tabs>
        <w:spacing w:after="120"/>
        <w:ind w:left="709"/>
        <w:rPr>
          <w:sz w:val="20"/>
        </w:rPr>
      </w:pPr>
      <w:r>
        <w:tab/>
      </w:r>
    </w:p>
    <w:p w14:paraId="72922635" w14:textId="77777777" w:rsidR="00EF1E4C" w:rsidRDefault="00C77743" w:rsidP="00EF1E4C">
      <w:pPr>
        <w:pStyle w:val="Endnotentext"/>
        <w:rPr>
          <w:sz w:val="18"/>
          <w:szCs w:val="18"/>
        </w:rPr>
      </w:pPr>
      <w:r>
        <w:rPr>
          <w:sz w:val="18"/>
          <w:szCs w:val="18"/>
        </w:rPr>
        <w:t xml:space="preserve">*) </w:t>
      </w:r>
      <w:r w:rsidR="00EF1E4C">
        <w:rPr>
          <w:sz w:val="18"/>
          <w:szCs w:val="18"/>
        </w:rPr>
        <w:t>Bei Kirchengemeinden und Kirchenbezirken sind zwei Unterschriften von den nach der Grundordnung bevoll</w:t>
      </w:r>
      <w:r w:rsidR="00EF1E4C">
        <w:rPr>
          <w:sz w:val="18"/>
          <w:szCs w:val="18"/>
        </w:rPr>
        <w:softHyphen/>
        <w:t>mächtigten Vertretern (siehe Rubrum) erforderlich. Andere Personen können vertretungsberechtigt sein, sofern in einer Gemeinde-/Bezirkssatzung, einer Geschäftsordnung oder einem Beschluss des Kirchengemeinderats/Be</w:t>
      </w:r>
      <w:r w:rsidR="00EF1E4C">
        <w:rPr>
          <w:sz w:val="18"/>
          <w:szCs w:val="18"/>
        </w:rPr>
        <w:softHyphen/>
        <w:t>zirkskirchenrats entsprechende Regelungen getroffen sind. Sofern vorgenannte Vertreter selbst nicht unterzeich</w:t>
      </w:r>
      <w:r w:rsidR="00EF1E4C">
        <w:rPr>
          <w:sz w:val="18"/>
          <w:szCs w:val="18"/>
        </w:rPr>
        <w:softHyphen/>
        <w:t>nen, sind die im Innenverhältnis von den Vertretern zur Unterschrift bevollmächtigten Personen berechtigt, mit dem Zusatz „im Auftrag“ zu unterzeichnen.</w:t>
      </w:r>
    </w:p>
    <w:p w14:paraId="6BD0BDF5" w14:textId="77777777" w:rsidR="00814C1D" w:rsidRPr="007F12BE" w:rsidRDefault="00814C1D" w:rsidP="00814C1D">
      <w:pPr>
        <w:tabs>
          <w:tab w:val="left" w:pos="0"/>
        </w:tabs>
        <w:rPr>
          <w:rFonts w:cs="Arial"/>
          <w:sz w:val="18"/>
          <w:szCs w:val="18"/>
        </w:rPr>
      </w:pPr>
      <w:r>
        <w:rPr>
          <w:rFonts w:cs="Arial"/>
          <w:sz w:val="18"/>
          <w:szCs w:val="18"/>
        </w:rPr>
        <w:t>*</w:t>
      </w:r>
      <w:r w:rsidRPr="007F12BE">
        <w:rPr>
          <w:rFonts w:cs="Arial"/>
          <w:sz w:val="18"/>
          <w:szCs w:val="18"/>
        </w:rPr>
        <w:t>*) Ist der gesetzliche Vertreter ein Vormund oder Betreuer verpflichtet er sich, die nach den Vorschriften des Bürgerlichen Gesetzbuches zur Wirksamkeit des Vertrages erforderliche Genehmigung des Vormundschaftsgerichts unverzüglich beizubringen.</w:t>
      </w:r>
    </w:p>
    <w:p w14:paraId="42143FD6" w14:textId="7978CFB0" w:rsidR="009D5ABA" w:rsidRDefault="00231937" w:rsidP="009D5ABA">
      <w:pPr>
        <w:tabs>
          <w:tab w:val="center" w:pos="4536"/>
        </w:tabs>
      </w:pPr>
      <w:r>
        <w:rPr>
          <w:b/>
        </w:rPr>
        <w:lastRenderedPageBreak/>
        <w:t>Anlage</w:t>
      </w:r>
      <w:r w:rsidR="009D5ABA">
        <w:rPr>
          <w:b/>
        </w:rPr>
        <w:t>:</w:t>
      </w:r>
      <w:r w:rsidR="009D5ABA">
        <w:rPr>
          <w:b/>
        </w:rPr>
        <w:br/>
      </w:r>
      <w:r w:rsidR="009D5ABA">
        <w:t xml:space="preserve">Auszug </w:t>
      </w:r>
      <w:r w:rsidR="00BD262E">
        <w:t>aus Beruf</w:t>
      </w:r>
      <w:r>
        <w:t>sausbildungsgesetz §§ 10 bis 25</w:t>
      </w:r>
      <w:r w:rsidR="00D46518">
        <w:br/>
      </w:r>
      <w:r w:rsidR="00D46518" w:rsidRPr="00D46518">
        <w:t>Abdruck Gewaltschutzrichtlinie (GewSchR)</w:t>
      </w:r>
      <w:r w:rsidR="00D46518" w:rsidRPr="00D46518">
        <w:br/>
        <w:t>Verpflichtungserklärung zum Schutz vor sexualisierter Gewalt (2fach)</w:t>
      </w:r>
      <w:r w:rsidR="00D46518" w:rsidRPr="00D46518">
        <w:br/>
      </w:r>
    </w:p>
    <w:p w14:paraId="1DE1DADF" w14:textId="77777777" w:rsidR="00814C1D" w:rsidRDefault="00814C1D" w:rsidP="00814C1D">
      <w:pPr>
        <w:tabs>
          <w:tab w:val="left" w:pos="2694"/>
          <w:tab w:val="center" w:pos="6804"/>
        </w:tabs>
        <w:rPr>
          <w:i/>
          <w:sz w:val="18"/>
        </w:rPr>
      </w:pPr>
      <w:r w:rsidRPr="00004B59">
        <w:rPr>
          <w:i/>
          <w:sz w:val="18"/>
        </w:rPr>
        <w:t xml:space="preserve">Verteiler: </w:t>
      </w:r>
      <w:r>
        <w:rPr>
          <w:i/>
          <w:sz w:val="18"/>
        </w:rPr>
        <w:t xml:space="preserve"> </w:t>
      </w:r>
      <w:r w:rsidRPr="00004B59">
        <w:rPr>
          <w:i/>
          <w:sz w:val="18"/>
        </w:rPr>
        <w:fldChar w:fldCharType="begin">
          <w:ffData>
            <w:name w:val="Kontrollkästchen101"/>
            <w:enabled/>
            <w:calcOnExit w:val="0"/>
            <w:checkBox>
              <w:sizeAuto/>
              <w:default w:val="0"/>
            </w:checkBox>
          </w:ffData>
        </w:fldChar>
      </w:r>
      <w:bookmarkStart w:id="15" w:name="Kontrollkästchen101"/>
      <w:r w:rsidRPr="00004B59">
        <w:rPr>
          <w:i/>
          <w:sz w:val="18"/>
        </w:rPr>
        <w:instrText xml:space="preserve"> FORMCHECKBOX </w:instrText>
      </w:r>
      <w:r w:rsidR="00121FCA">
        <w:rPr>
          <w:i/>
          <w:sz w:val="18"/>
        </w:rPr>
      </w:r>
      <w:r w:rsidR="00121FCA">
        <w:rPr>
          <w:i/>
          <w:sz w:val="18"/>
        </w:rPr>
        <w:fldChar w:fldCharType="separate"/>
      </w:r>
      <w:r w:rsidRPr="00004B59">
        <w:rPr>
          <w:i/>
          <w:sz w:val="18"/>
        </w:rPr>
        <w:fldChar w:fldCharType="end"/>
      </w:r>
      <w:bookmarkEnd w:id="15"/>
      <w:r>
        <w:rPr>
          <w:i/>
          <w:sz w:val="18"/>
        </w:rPr>
        <w:t xml:space="preserve"> Orientierungspraktikant/</w:t>
      </w:r>
      <w:r w:rsidRPr="00004B59">
        <w:rPr>
          <w:i/>
          <w:sz w:val="18"/>
        </w:rPr>
        <w:t>in</w:t>
      </w:r>
      <w:r>
        <w:rPr>
          <w:i/>
          <w:sz w:val="18"/>
        </w:rPr>
        <w:t xml:space="preserve"> </w:t>
      </w:r>
      <w:r w:rsidRPr="00004B59">
        <w:rPr>
          <w:i/>
          <w:sz w:val="18"/>
        </w:rPr>
        <w:t xml:space="preserve"> </w:t>
      </w:r>
      <w:r w:rsidRPr="00004B59">
        <w:rPr>
          <w:i/>
          <w:sz w:val="18"/>
        </w:rPr>
        <w:fldChar w:fldCharType="begin">
          <w:ffData>
            <w:name w:val="Kontrollkästchen102"/>
            <w:enabled/>
            <w:calcOnExit w:val="0"/>
            <w:checkBox>
              <w:sizeAuto/>
              <w:default w:val="0"/>
            </w:checkBox>
          </w:ffData>
        </w:fldChar>
      </w:r>
      <w:bookmarkStart w:id="16" w:name="Kontrollkästchen102"/>
      <w:r w:rsidRPr="00004B59">
        <w:rPr>
          <w:i/>
          <w:sz w:val="18"/>
        </w:rPr>
        <w:instrText xml:space="preserve"> FORMCHECKBOX </w:instrText>
      </w:r>
      <w:r w:rsidR="00121FCA">
        <w:rPr>
          <w:i/>
          <w:sz w:val="18"/>
        </w:rPr>
      </w:r>
      <w:r w:rsidR="00121FCA">
        <w:rPr>
          <w:i/>
          <w:sz w:val="18"/>
        </w:rPr>
        <w:fldChar w:fldCharType="separate"/>
      </w:r>
      <w:r w:rsidRPr="00004B59">
        <w:rPr>
          <w:i/>
          <w:sz w:val="18"/>
        </w:rPr>
        <w:fldChar w:fldCharType="end"/>
      </w:r>
      <w:bookmarkEnd w:id="16"/>
      <w:r w:rsidRPr="00004B59">
        <w:rPr>
          <w:i/>
          <w:sz w:val="18"/>
        </w:rPr>
        <w:t xml:space="preserve"> Anstellungsträger</w:t>
      </w:r>
      <w:r>
        <w:rPr>
          <w:i/>
          <w:sz w:val="18"/>
        </w:rPr>
        <w:t xml:space="preserve"> </w:t>
      </w:r>
      <w:r w:rsidRPr="00004B59">
        <w:rPr>
          <w:i/>
          <w:sz w:val="18"/>
        </w:rPr>
        <w:t xml:space="preserve"> </w:t>
      </w:r>
      <w:r w:rsidRPr="00004B59">
        <w:rPr>
          <w:i/>
          <w:sz w:val="18"/>
        </w:rPr>
        <w:fldChar w:fldCharType="begin">
          <w:ffData>
            <w:name w:val="Kontrollkästchen103"/>
            <w:enabled/>
            <w:calcOnExit w:val="0"/>
            <w:checkBox>
              <w:sizeAuto/>
              <w:default w:val="0"/>
            </w:checkBox>
          </w:ffData>
        </w:fldChar>
      </w:r>
      <w:bookmarkStart w:id="17" w:name="Kontrollkästchen103"/>
      <w:r w:rsidRPr="00004B59">
        <w:rPr>
          <w:i/>
          <w:sz w:val="18"/>
        </w:rPr>
        <w:instrText xml:space="preserve"> FORMCHECKBOX </w:instrText>
      </w:r>
      <w:r w:rsidR="00121FCA">
        <w:rPr>
          <w:i/>
          <w:sz w:val="18"/>
        </w:rPr>
      </w:r>
      <w:r w:rsidR="00121FCA">
        <w:rPr>
          <w:i/>
          <w:sz w:val="18"/>
        </w:rPr>
        <w:fldChar w:fldCharType="separate"/>
      </w:r>
      <w:r w:rsidRPr="00004B59">
        <w:rPr>
          <w:i/>
          <w:sz w:val="18"/>
        </w:rPr>
        <w:fldChar w:fldCharType="end"/>
      </w:r>
      <w:bookmarkEnd w:id="17"/>
      <w:r w:rsidRPr="00004B59">
        <w:rPr>
          <w:i/>
          <w:sz w:val="18"/>
        </w:rPr>
        <w:t xml:space="preserve"> </w:t>
      </w:r>
      <w:r w:rsidR="009909AB">
        <w:rPr>
          <w:i/>
          <w:sz w:val="18"/>
        </w:rPr>
        <w:t>Verwaltungs-/Serviceamt</w:t>
      </w:r>
      <w:r>
        <w:rPr>
          <w:i/>
          <w:sz w:val="18"/>
        </w:rPr>
        <w:t xml:space="preserve"> </w:t>
      </w:r>
      <w:r w:rsidRPr="00004B59">
        <w:rPr>
          <w:i/>
          <w:sz w:val="18"/>
        </w:rPr>
        <w:t xml:space="preserve"> </w:t>
      </w:r>
      <w:r w:rsidRPr="00004B59">
        <w:rPr>
          <w:i/>
          <w:sz w:val="18"/>
        </w:rPr>
        <w:fldChar w:fldCharType="begin">
          <w:ffData>
            <w:name w:val="Kontrollkästchen104"/>
            <w:enabled/>
            <w:calcOnExit w:val="0"/>
            <w:checkBox>
              <w:sizeAuto/>
              <w:default w:val="0"/>
            </w:checkBox>
          </w:ffData>
        </w:fldChar>
      </w:r>
      <w:r w:rsidRPr="00004B59">
        <w:rPr>
          <w:i/>
          <w:sz w:val="18"/>
        </w:rPr>
        <w:instrText xml:space="preserve"> FORMCHECKBOX </w:instrText>
      </w:r>
      <w:r w:rsidR="00121FCA">
        <w:rPr>
          <w:i/>
          <w:sz w:val="18"/>
        </w:rPr>
      </w:r>
      <w:r w:rsidR="00121FCA">
        <w:rPr>
          <w:i/>
          <w:sz w:val="18"/>
        </w:rPr>
        <w:fldChar w:fldCharType="separate"/>
      </w:r>
      <w:r w:rsidRPr="00004B59">
        <w:rPr>
          <w:i/>
          <w:sz w:val="18"/>
        </w:rPr>
        <w:fldChar w:fldCharType="end"/>
      </w:r>
      <w:r w:rsidRPr="00004B59">
        <w:rPr>
          <w:i/>
          <w:sz w:val="18"/>
        </w:rPr>
        <w:t xml:space="preserve"> ZGAST</w:t>
      </w:r>
    </w:p>
    <w:p w14:paraId="7C966697" w14:textId="77777777" w:rsidR="009909AB" w:rsidRPr="009909AB" w:rsidRDefault="009909AB" w:rsidP="009909AB">
      <w:pPr>
        <w:tabs>
          <w:tab w:val="left" w:pos="2694"/>
          <w:tab w:val="center" w:pos="6804"/>
        </w:tabs>
        <w:rPr>
          <w:i/>
          <w:vanish/>
          <w:sz w:val="18"/>
        </w:rPr>
      </w:pPr>
      <w:r w:rsidRPr="009909AB">
        <w:rPr>
          <w:i/>
          <w:iCs/>
          <w:vanish/>
          <w:sz w:val="18"/>
        </w:rPr>
        <w:t>Eine Mehrfertigung des Arbeitsvertrages für die ZGASt ist nicht erforderlich, wenn der ZGASt die unterzeichnete Fassung des Arbeitsvertrages zusammen nach Möglichkeit mit allen Anlagen (Fragebogen zur Vergütungsfest</w:t>
      </w:r>
      <w:r w:rsidRPr="009909AB">
        <w:rPr>
          <w:i/>
          <w:iCs/>
          <w:vanish/>
          <w:sz w:val="18"/>
        </w:rPr>
        <w:softHyphen/>
        <w:t>setzung, Verpflichtungserklärung, Loyalitätserklärung usw.) für das DMS als Einzeldatei im pdf-Format mit der Bezeichnung Personalnummer (z. B. 123456.pdf) oder dem Hinweis auf die Personalnummer zugeleitet wird.</w:t>
      </w:r>
    </w:p>
    <w:sectPr w:rsidR="009909AB" w:rsidRPr="009909AB" w:rsidSect="00814C1D">
      <w:endnotePr>
        <w:numFmt w:val="decimal"/>
      </w:endnotePr>
      <w:type w:val="continuous"/>
      <w:pgSz w:w="11906" w:h="16838"/>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0EEA2" w14:textId="77777777" w:rsidR="00D1434F" w:rsidRDefault="00D1434F">
      <w:pPr>
        <w:spacing w:after="0" w:line="240" w:lineRule="auto"/>
      </w:pPr>
      <w:r>
        <w:separator/>
      </w:r>
    </w:p>
  </w:endnote>
  <w:endnote w:type="continuationSeparator" w:id="0">
    <w:p w14:paraId="07FF6741" w14:textId="77777777" w:rsidR="00D1434F" w:rsidRDefault="00D1434F">
      <w:pPr>
        <w:spacing w:after="0" w:line="240" w:lineRule="auto"/>
      </w:pPr>
      <w:r>
        <w:continuationSeparator/>
      </w:r>
    </w:p>
  </w:endnote>
  <w:endnote w:id="1">
    <w:p w14:paraId="296E9DFC" w14:textId="77777777" w:rsidR="00FA629A" w:rsidRDefault="00FA629A" w:rsidP="00955F34">
      <w:pPr>
        <w:pStyle w:val="Endnotentext"/>
        <w:jc w:val="both"/>
      </w:pPr>
      <w:r w:rsidRPr="00693A60">
        <w:rPr>
          <w:rStyle w:val="Endnotenzeichen"/>
          <w:vanish/>
        </w:rPr>
        <w:endnoteRef/>
      </w:r>
      <w:r w:rsidRPr="00693A60">
        <w:rPr>
          <w:vanish/>
        </w:rPr>
        <w:t xml:space="preserve"> </w:t>
      </w:r>
      <w:r w:rsidRPr="002F5F04">
        <w:rPr>
          <w:vanish/>
          <w:sz w:val="18"/>
          <w:szCs w:val="18"/>
        </w:rPr>
        <w:t xml:space="preserve">Bei Kirchengemeinden und Kirchenbezirken ergibt sich die Vertretungsberechtigung </w:t>
      </w:r>
      <w:r>
        <w:rPr>
          <w:vanish/>
          <w:sz w:val="18"/>
          <w:szCs w:val="18"/>
        </w:rPr>
        <w:t>aus Artikel 28 Abs. 1 bzw. Artikel 43 Abs. 3 der Grundordnung.</w:t>
      </w:r>
      <w:r w:rsidRPr="00EE4828">
        <w:rPr>
          <w:vanish/>
          <w:sz w:val="18"/>
          <w:szCs w:val="18"/>
        </w:rPr>
        <w:t xml:space="preserve"> Das Rubrum ist für Kirchengemeinden standardisiert. Bei Kirchenbezirken sind die Worte „Kirchengemeinderates“ durch „Bezirkskirchenrates“ zu ersetzen. Bei anderen Arbeitgebern ist/sind das/die zur Vertretung berechtigte/n Organ/e (z.B. bei Vereinen der „Vorstand“ oder weitere besondere Vertreter nach Satzung) einzutragen.</w:t>
      </w:r>
    </w:p>
  </w:endnote>
  <w:endnote w:id="2">
    <w:p w14:paraId="13AFA185" w14:textId="5450E9D7" w:rsidR="00764CD6" w:rsidRPr="00891753" w:rsidRDefault="00764CD6" w:rsidP="00955F34">
      <w:pPr>
        <w:pStyle w:val="Endnotentext"/>
        <w:jc w:val="both"/>
        <w:rPr>
          <w:vanish/>
          <w:sz w:val="18"/>
          <w:szCs w:val="18"/>
        </w:rPr>
      </w:pPr>
      <w:r w:rsidRPr="00891753">
        <w:rPr>
          <w:rStyle w:val="Endnotenzeichen"/>
          <w:vanish/>
          <w:sz w:val="18"/>
          <w:szCs w:val="18"/>
        </w:rPr>
        <w:endnoteRef/>
      </w:r>
      <w:r w:rsidRPr="00891753">
        <w:rPr>
          <w:vanish/>
          <w:sz w:val="18"/>
          <w:szCs w:val="18"/>
        </w:rPr>
        <w:t xml:space="preserve"> Nach der AR-Orientierung</w:t>
      </w:r>
      <w:r w:rsidR="00891753">
        <w:rPr>
          <w:vanish/>
          <w:sz w:val="18"/>
          <w:szCs w:val="18"/>
        </w:rPr>
        <w:t>s</w:t>
      </w:r>
      <w:r w:rsidRPr="00891753">
        <w:rPr>
          <w:vanish/>
          <w:sz w:val="18"/>
          <w:szCs w:val="18"/>
        </w:rPr>
        <w:t>praktikum</w:t>
      </w:r>
      <w:r w:rsidR="00891753">
        <w:rPr>
          <w:vanish/>
          <w:sz w:val="18"/>
          <w:szCs w:val="18"/>
        </w:rPr>
        <w:t xml:space="preserve"> kann d</w:t>
      </w:r>
      <w:r w:rsidR="00891753" w:rsidRPr="00891753">
        <w:rPr>
          <w:vanish/>
          <w:sz w:val="18"/>
          <w:szCs w:val="18"/>
        </w:rPr>
        <w:t>as Praktikantenverhältnis für Praktikantinnen bzw. Praktikanten, die das 18. Lebensjahr noch nicht vollendet haben, für die Dauer von höchstens 12 Monaten abgeschlossen werden, längstens jedoch bis zur Vollendung des 18. Lebensjahres. Bei Praktikantinnen bzw. Praktikanten, die das 18. Lebensjahr vollendet haben bzw. während des Praktikantenverhältnisses vollenden, kann das Praktikantenver</w:t>
      </w:r>
      <w:r w:rsidR="00955F34">
        <w:rPr>
          <w:vanish/>
          <w:sz w:val="18"/>
          <w:szCs w:val="18"/>
        </w:rPr>
        <w:softHyphen/>
      </w:r>
      <w:r w:rsidR="00891753" w:rsidRPr="00891753">
        <w:rPr>
          <w:vanish/>
          <w:sz w:val="18"/>
          <w:szCs w:val="18"/>
        </w:rPr>
        <w:t>hältnis für die Dauer von höchstens drei</w:t>
      </w:r>
      <w:r w:rsidR="00891753">
        <w:rPr>
          <w:vanish/>
          <w:sz w:val="18"/>
          <w:szCs w:val="18"/>
        </w:rPr>
        <w:t xml:space="preserve"> Monaten abgeschlossen werden.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70FCB" w14:textId="48234692" w:rsidR="007A7200" w:rsidRPr="00D371CA" w:rsidRDefault="00D371CA" w:rsidP="00D371CA">
    <w:pPr>
      <w:pStyle w:val="Fuzeile"/>
      <w:ind w:left="-720"/>
      <w:jc w:val="right"/>
      <w:rPr>
        <w:sz w:val="12"/>
        <w:szCs w:val="12"/>
      </w:rPr>
    </w:pPr>
    <w:r>
      <w:rPr>
        <w:sz w:val="12"/>
        <w:szCs w:val="12"/>
      </w:rPr>
      <w:t>EOK Karlsruhe – 08/2022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A2D52" w14:textId="77777777" w:rsidR="00D1434F" w:rsidRDefault="00D1434F">
      <w:pPr>
        <w:spacing w:after="0" w:line="240" w:lineRule="auto"/>
      </w:pPr>
      <w:r>
        <w:separator/>
      </w:r>
    </w:p>
  </w:footnote>
  <w:footnote w:type="continuationSeparator" w:id="0">
    <w:p w14:paraId="51AC3F65" w14:textId="77777777" w:rsidR="00D1434F" w:rsidRDefault="00D143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D5027" w14:textId="77777777" w:rsidR="007A7200" w:rsidRDefault="007A7200" w:rsidP="00986E46">
    <w:pPr>
      <w:pStyle w:val="Kopfzeile"/>
      <w:jc w:val="center"/>
    </w:pPr>
    <w:r>
      <w:rPr>
        <w:rStyle w:val="Seitenzahl"/>
      </w:rPr>
      <w:t xml:space="preserve">- </w:t>
    </w:r>
    <w:r>
      <w:rPr>
        <w:rStyle w:val="Seitenzahl"/>
      </w:rPr>
      <w:fldChar w:fldCharType="begin"/>
    </w:r>
    <w:r>
      <w:rPr>
        <w:rStyle w:val="Seitenzahl"/>
      </w:rPr>
      <w:instrText xml:space="preserve"> PAGE </w:instrText>
    </w:r>
    <w:r>
      <w:rPr>
        <w:rStyle w:val="Seitenzahl"/>
      </w:rPr>
      <w:fldChar w:fldCharType="separate"/>
    </w:r>
    <w:r w:rsidR="007A18F5">
      <w:rPr>
        <w:rStyle w:val="Seitenzahl"/>
        <w:noProof/>
      </w:rPr>
      <w:t>4</w:t>
    </w:r>
    <w:r>
      <w:rPr>
        <w:rStyle w:val="Seitenzahl"/>
      </w:rPr>
      <w:fldChar w:fldCharType="end"/>
    </w:r>
    <w:r>
      <w:rPr>
        <w:rStyle w:val="Seitenzahl"/>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9oUBGHm1DovXfrvKFqZ3dP70PmmzsBpLmdeq6OSpVpO7djvvupYlAiaggD6p68rRa683vRaD3l+U6M90RW1Bg==" w:salt="2iJOYd52Ir5n3KOw82ZUxg=="/>
  <w:defaultTabStop w:val="708"/>
  <w:autoHyphenation/>
  <w:hyphenationZone w:val="425"/>
  <w:doNotHyphenateCaps/>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0A9"/>
    <w:rsid w:val="00053B28"/>
    <w:rsid w:val="00073F53"/>
    <w:rsid w:val="00075B04"/>
    <w:rsid w:val="00091C78"/>
    <w:rsid w:val="000E00D3"/>
    <w:rsid w:val="000E2941"/>
    <w:rsid w:val="0012041B"/>
    <w:rsid w:val="00121FCA"/>
    <w:rsid w:val="0013085F"/>
    <w:rsid w:val="001906BD"/>
    <w:rsid w:val="001C2723"/>
    <w:rsid w:val="00212A0D"/>
    <w:rsid w:val="00220341"/>
    <w:rsid w:val="00231937"/>
    <w:rsid w:val="0024431E"/>
    <w:rsid w:val="00280A5D"/>
    <w:rsid w:val="002910EF"/>
    <w:rsid w:val="002C0C3C"/>
    <w:rsid w:val="002E110D"/>
    <w:rsid w:val="002F2F90"/>
    <w:rsid w:val="003023AB"/>
    <w:rsid w:val="00304270"/>
    <w:rsid w:val="003367C1"/>
    <w:rsid w:val="003868F4"/>
    <w:rsid w:val="00397F0A"/>
    <w:rsid w:val="003C1A76"/>
    <w:rsid w:val="00407655"/>
    <w:rsid w:val="004216AB"/>
    <w:rsid w:val="0042459D"/>
    <w:rsid w:val="00462C8F"/>
    <w:rsid w:val="004661E5"/>
    <w:rsid w:val="00491303"/>
    <w:rsid w:val="004D6203"/>
    <w:rsid w:val="00512AAF"/>
    <w:rsid w:val="00521079"/>
    <w:rsid w:val="00541CF4"/>
    <w:rsid w:val="00584C73"/>
    <w:rsid w:val="00592180"/>
    <w:rsid w:val="00635A73"/>
    <w:rsid w:val="006618BE"/>
    <w:rsid w:val="00667AE5"/>
    <w:rsid w:val="0069099C"/>
    <w:rsid w:val="00693A60"/>
    <w:rsid w:val="006A222C"/>
    <w:rsid w:val="006B1B6A"/>
    <w:rsid w:val="00715261"/>
    <w:rsid w:val="00764B0C"/>
    <w:rsid w:val="00764CD6"/>
    <w:rsid w:val="00770763"/>
    <w:rsid w:val="00783C22"/>
    <w:rsid w:val="007A18F5"/>
    <w:rsid w:val="007A7200"/>
    <w:rsid w:val="007E15CC"/>
    <w:rsid w:val="007E72D8"/>
    <w:rsid w:val="00814C1D"/>
    <w:rsid w:val="00853D1B"/>
    <w:rsid w:val="00863BA1"/>
    <w:rsid w:val="00883187"/>
    <w:rsid w:val="00891753"/>
    <w:rsid w:val="008A0235"/>
    <w:rsid w:val="008E49C2"/>
    <w:rsid w:val="009049A3"/>
    <w:rsid w:val="0095371E"/>
    <w:rsid w:val="00955F34"/>
    <w:rsid w:val="00957F5F"/>
    <w:rsid w:val="00986E46"/>
    <w:rsid w:val="009909AB"/>
    <w:rsid w:val="009B1C84"/>
    <w:rsid w:val="009D5ABA"/>
    <w:rsid w:val="009E1E9A"/>
    <w:rsid w:val="009F44B2"/>
    <w:rsid w:val="00A1078F"/>
    <w:rsid w:val="00A22459"/>
    <w:rsid w:val="00A26276"/>
    <w:rsid w:val="00A55A45"/>
    <w:rsid w:val="00A71321"/>
    <w:rsid w:val="00AB06A1"/>
    <w:rsid w:val="00AC77A2"/>
    <w:rsid w:val="00B47FE7"/>
    <w:rsid w:val="00B82C3C"/>
    <w:rsid w:val="00BD262E"/>
    <w:rsid w:val="00C45748"/>
    <w:rsid w:val="00C77743"/>
    <w:rsid w:val="00C77BCE"/>
    <w:rsid w:val="00C82D74"/>
    <w:rsid w:val="00C97099"/>
    <w:rsid w:val="00CC30A9"/>
    <w:rsid w:val="00CD0994"/>
    <w:rsid w:val="00D05B17"/>
    <w:rsid w:val="00D1434F"/>
    <w:rsid w:val="00D24D15"/>
    <w:rsid w:val="00D371CA"/>
    <w:rsid w:val="00D45FC4"/>
    <w:rsid w:val="00D46518"/>
    <w:rsid w:val="00D75BA7"/>
    <w:rsid w:val="00D931D3"/>
    <w:rsid w:val="00DE782E"/>
    <w:rsid w:val="00DF3575"/>
    <w:rsid w:val="00DF6809"/>
    <w:rsid w:val="00E01A9A"/>
    <w:rsid w:val="00E0557C"/>
    <w:rsid w:val="00E4794A"/>
    <w:rsid w:val="00E52071"/>
    <w:rsid w:val="00E6470A"/>
    <w:rsid w:val="00E677F8"/>
    <w:rsid w:val="00E746CB"/>
    <w:rsid w:val="00E855E7"/>
    <w:rsid w:val="00EA05BD"/>
    <w:rsid w:val="00EA62CF"/>
    <w:rsid w:val="00EB68BC"/>
    <w:rsid w:val="00EC3D8D"/>
    <w:rsid w:val="00EF1E4C"/>
    <w:rsid w:val="00EF4597"/>
    <w:rsid w:val="00F3299F"/>
    <w:rsid w:val="00F54C36"/>
    <w:rsid w:val="00F63846"/>
    <w:rsid w:val="00F86717"/>
    <w:rsid w:val="00FA629A"/>
    <w:rsid w:val="00FF75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D17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NA"/>
    <w:qFormat/>
    <w:rsid w:val="009D5ABA"/>
    <w:pPr>
      <w:tabs>
        <w:tab w:val="right" w:pos="9214"/>
      </w:tabs>
      <w:spacing w:after="240" w:line="264" w:lineRule="exact"/>
    </w:pPr>
    <w:rPr>
      <w:rFonts w:ascii="Arial" w:hAnsi="Arial"/>
      <w:kern w:val="16"/>
      <w:sz w:val="22"/>
    </w:rPr>
  </w:style>
  <w:style w:type="paragraph" w:styleId="berschrift1">
    <w:name w:val="heading 1"/>
    <w:basedOn w:val="Standard"/>
    <w:next w:val="Standard"/>
    <w:link w:val="berschrift1Zchn"/>
    <w:qFormat/>
    <w:rsid w:val="00E855E7"/>
    <w:pPr>
      <w:keepNext/>
      <w:spacing w:before="240" w:after="60"/>
      <w:outlineLvl w:val="0"/>
    </w:pPr>
    <w:rPr>
      <w:rFonts w:cs="Arial"/>
      <w:b/>
      <w:bCs/>
      <w:kern w:val="32"/>
      <w:sz w:val="32"/>
      <w:szCs w:val="32"/>
    </w:rPr>
  </w:style>
  <w:style w:type="paragraph" w:styleId="berschrift2">
    <w:name w:val="heading 2"/>
    <w:basedOn w:val="berschrift1"/>
    <w:next w:val="Standard"/>
    <w:link w:val="berschrift2Zchn"/>
    <w:qFormat/>
    <w:rsid w:val="00E855E7"/>
    <w:pPr>
      <w:spacing w:before="0" w:after="240" w:line="240" w:lineRule="auto"/>
      <w:jc w:val="center"/>
      <w:outlineLvl w:val="1"/>
    </w:pPr>
    <w:rPr>
      <w:rFonts w:cs="Times New Roman"/>
      <w:b w:val="0"/>
      <w:bCs w:val="0"/>
      <w:kern w:val="16"/>
      <w:sz w:val="2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rsid w:val="009D5ABA"/>
    <w:pPr>
      <w:tabs>
        <w:tab w:val="clear" w:pos="9214"/>
      </w:tabs>
      <w:spacing w:line="240" w:lineRule="auto"/>
      <w:jc w:val="center"/>
    </w:pPr>
    <w:rPr>
      <w:b/>
      <w:kern w:val="0"/>
    </w:rPr>
  </w:style>
  <w:style w:type="paragraph" w:styleId="Textkrper2">
    <w:name w:val="Body Text 2"/>
    <w:basedOn w:val="Standard"/>
    <w:rsid w:val="009D5ABA"/>
    <w:rPr>
      <w:i/>
    </w:rPr>
  </w:style>
  <w:style w:type="character" w:styleId="Funotenzeichen">
    <w:name w:val="footnote reference"/>
    <w:semiHidden/>
    <w:rsid w:val="009D5ABA"/>
    <w:rPr>
      <w:rFonts w:ascii="Helvetica" w:hAnsi="Helvetica"/>
      <w:position w:val="6"/>
      <w:sz w:val="16"/>
    </w:rPr>
  </w:style>
  <w:style w:type="paragraph" w:customStyle="1" w:styleId="Formular-Titel">
    <w:name w:val="Formular-Titel"/>
    <w:rsid w:val="009D5ABA"/>
    <w:pPr>
      <w:keepNext/>
      <w:keepLines/>
      <w:tabs>
        <w:tab w:val="left" w:pos="1928"/>
        <w:tab w:val="right" w:pos="9214"/>
      </w:tabs>
      <w:spacing w:after="240" w:line="240" w:lineRule="exact"/>
      <w:jc w:val="center"/>
    </w:pPr>
    <w:rPr>
      <w:rFonts w:ascii="Helvetica" w:hAnsi="Helvetica"/>
      <w:b/>
      <w:sz w:val="28"/>
    </w:rPr>
  </w:style>
  <w:style w:type="paragraph" w:styleId="Funotentext">
    <w:name w:val="footnote text"/>
    <w:basedOn w:val="Standard"/>
    <w:semiHidden/>
    <w:rsid w:val="009D5ABA"/>
    <w:pPr>
      <w:tabs>
        <w:tab w:val="clear" w:pos="9214"/>
        <w:tab w:val="left" w:pos="6480"/>
      </w:tabs>
      <w:spacing w:line="240" w:lineRule="exact"/>
    </w:pPr>
    <w:rPr>
      <w:rFonts w:ascii="Helvetica" w:hAnsi="Helvetica"/>
      <w:kern w:val="0"/>
      <w:sz w:val="20"/>
    </w:rPr>
  </w:style>
  <w:style w:type="paragraph" w:styleId="Kopfzeile">
    <w:name w:val="header"/>
    <w:basedOn w:val="Standard"/>
    <w:rsid w:val="00764B0C"/>
    <w:pPr>
      <w:tabs>
        <w:tab w:val="clear" w:pos="9214"/>
        <w:tab w:val="center" w:pos="4536"/>
        <w:tab w:val="right" w:pos="9072"/>
      </w:tabs>
    </w:pPr>
  </w:style>
  <w:style w:type="paragraph" w:styleId="Fuzeile">
    <w:name w:val="footer"/>
    <w:basedOn w:val="Standard"/>
    <w:rsid w:val="00764B0C"/>
    <w:pPr>
      <w:tabs>
        <w:tab w:val="clear" w:pos="9214"/>
        <w:tab w:val="center" w:pos="4536"/>
        <w:tab w:val="right" w:pos="9072"/>
      </w:tabs>
    </w:pPr>
  </w:style>
  <w:style w:type="character" w:styleId="Seitenzahl">
    <w:name w:val="page number"/>
    <w:basedOn w:val="Absatz-Standardschriftart"/>
    <w:rsid w:val="00764B0C"/>
  </w:style>
  <w:style w:type="character" w:customStyle="1" w:styleId="berschrift1Zchn">
    <w:name w:val="Überschrift 1 Zchn"/>
    <w:link w:val="berschrift1"/>
    <w:rsid w:val="004661E5"/>
    <w:rPr>
      <w:rFonts w:ascii="Arial" w:hAnsi="Arial" w:cs="Arial"/>
      <w:b/>
      <w:bCs/>
      <w:kern w:val="32"/>
      <w:sz w:val="32"/>
      <w:szCs w:val="32"/>
      <w:lang w:val="de-DE" w:eastAsia="de-DE" w:bidi="ar-SA"/>
    </w:rPr>
  </w:style>
  <w:style w:type="character" w:customStyle="1" w:styleId="berschrift2Zchn">
    <w:name w:val="Überschrift 2 Zchn"/>
    <w:link w:val="berschrift2"/>
    <w:rsid w:val="004661E5"/>
    <w:rPr>
      <w:rFonts w:ascii="Arial" w:hAnsi="Arial" w:cs="Arial"/>
      <w:b/>
      <w:bCs/>
      <w:kern w:val="16"/>
      <w:sz w:val="22"/>
      <w:szCs w:val="32"/>
      <w:lang w:val="de-DE" w:eastAsia="de-DE" w:bidi="ar-SA"/>
    </w:rPr>
  </w:style>
  <w:style w:type="paragraph" w:styleId="Dokumentstruktur">
    <w:name w:val="Document Map"/>
    <w:basedOn w:val="Standard"/>
    <w:semiHidden/>
    <w:rsid w:val="00091C78"/>
    <w:pPr>
      <w:shd w:val="clear" w:color="auto" w:fill="000080"/>
    </w:pPr>
    <w:rPr>
      <w:rFonts w:ascii="Tahoma" w:hAnsi="Tahoma" w:cs="Tahoma"/>
    </w:rPr>
  </w:style>
  <w:style w:type="paragraph" w:styleId="Endnotentext">
    <w:name w:val="endnote text"/>
    <w:basedOn w:val="Standard"/>
    <w:semiHidden/>
    <w:rsid w:val="00AC77A2"/>
    <w:rPr>
      <w:sz w:val="20"/>
    </w:rPr>
  </w:style>
  <w:style w:type="character" w:styleId="Endnotenzeichen">
    <w:name w:val="endnote reference"/>
    <w:semiHidden/>
    <w:rsid w:val="00AC77A2"/>
    <w:rPr>
      <w:vertAlign w:val="superscript"/>
    </w:rPr>
  </w:style>
  <w:style w:type="character" w:styleId="Hyperlink">
    <w:name w:val="Hyperlink"/>
    <w:basedOn w:val="Absatz-Standardschriftart"/>
    <w:uiPriority w:val="99"/>
    <w:unhideWhenUsed/>
    <w:rsid w:val="00231937"/>
    <w:rPr>
      <w:color w:val="0000FF" w:themeColor="hyperlink"/>
      <w:u w:val="single"/>
    </w:rPr>
  </w:style>
  <w:style w:type="paragraph" w:styleId="Listenabsatz">
    <w:name w:val="List Paragraph"/>
    <w:basedOn w:val="Standard"/>
    <w:uiPriority w:val="34"/>
    <w:qFormat/>
    <w:rsid w:val="00D465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irchenrecht-ekiba.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DB6BD-66D9-423A-BFBB-4B325B4CF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Praktikanten Orientierungspraktikum_2022-08</Template>
  <TotalTime>0</TotalTime>
  <Pages>5</Pages>
  <Words>1315</Words>
  <Characters>8287</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P r a k t i k a n t e n v e r t r a g</vt:lpstr>
    </vt:vector>
  </TitlesOfParts>
  <Company>Evangelische Landeskirche in Baden</Company>
  <LinksUpToDate>false</LinksUpToDate>
  <CharactersWithSpaces>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 r a k t i k a n t e n v e r t r a g</dc:title>
  <dc:creator>Zaisser, Ronald</dc:creator>
  <cp:lastModifiedBy>Richter, Jens</cp:lastModifiedBy>
  <cp:revision>13</cp:revision>
  <cp:lastPrinted>2004-10-26T09:19:00Z</cp:lastPrinted>
  <dcterms:created xsi:type="dcterms:W3CDTF">2022-09-23T08:42:00Z</dcterms:created>
  <dcterms:modified xsi:type="dcterms:W3CDTF">2022-09-23T12:41:00Z</dcterms:modified>
</cp:coreProperties>
</file>