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Layout w:type="fixed"/>
        <w:tblLook w:val="01E0" w:firstRow="1" w:lastRow="1" w:firstColumn="1" w:lastColumn="1" w:noHBand="0" w:noVBand="0"/>
      </w:tblPr>
      <w:tblGrid>
        <w:gridCol w:w="4390"/>
        <w:gridCol w:w="4822"/>
      </w:tblGrid>
      <w:tr w:rsidR="00C26CEE" w:rsidRPr="00335B16" w:rsidTr="009E1BC0">
        <w:trPr>
          <w:trHeight w:val="1978"/>
        </w:trPr>
        <w:tc>
          <w:tcPr>
            <w:tcW w:w="9212" w:type="dxa"/>
            <w:gridSpan w:val="2"/>
            <w:shd w:val="clear" w:color="auto" w:fill="auto"/>
          </w:tcPr>
          <w:p w:rsidR="002C3608" w:rsidRDefault="009E1BC0" w:rsidP="002C3608">
            <w:pPr>
              <w:spacing w:before="120" w:after="120" w:line="400" w:lineRule="exact"/>
              <w:rPr>
                <w:rFonts w:ascii="Trebuchet MS" w:hAnsi="Trebuchet MS" w:cs="Arial"/>
                <w:sz w:val="24"/>
                <w:szCs w:val="24"/>
              </w:rPr>
            </w:pPr>
            <w:r w:rsidRPr="009E1BC0">
              <w:rPr>
                <w:rFonts w:ascii="Trebuchet MS" w:hAnsi="Trebuchet MS" w:cs="Arial"/>
                <w:b/>
                <w:sz w:val="24"/>
                <w:szCs w:val="24"/>
              </w:rPr>
              <w:t>Evangelische Kirchengemeinde  . . . . . . . .</w:t>
            </w:r>
            <w:r>
              <w:rPr>
                <w:rFonts w:ascii="Trebuchet MS" w:hAnsi="Trebuchet MS" w:cs="Arial"/>
                <w:sz w:val="24"/>
                <w:szCs w:val="24"/>
              </w:rPr>
              <w:t xml:space="preserve">  (Körperschaft des </w:t>
            </w:r>
            <w:proofErr w:type="spellStart"/>
            <w:r>
              <w:rPr>
                <w:rFonts w:ascii="Trebuchet MS" w:hAnsi="Trebuchet MS" w:cs="Arial"/>
                <w:sz w:val="24"/>
                <w:szCs w:val="24"/>
              </w:rPr>
              <w:t>öffentl</w:t>
            </w:r>
            <w:proofErr w:type="spellEnd"/>
            <w:r>
              <w:rPr>
                <w:rFonts w:ascii="Trebuchet MS" w:hAnsi="Trebuchet MS" w:cs="Arial"/>
                <w:sz w:val="24"/>
                <w:szCs w:val="24"/>
              </w:rPr>
              <w:t>. Rechts</w:t>
            </w:r>
            <w:r w:rsidR="002C3608">
              <w:rPr>
                <w:rFonts w:ascii="Trebuchet MS" w:hAnsi="Trebuchet MS" w:cs="Arial"/>
                <w:sz w:val="24"/>
                <w:szCs w:val="24"/>
              </w:rPr>
              <w:t>)</w:t>
            </w:r>
          </w:p>
          <w:p w:rsidR="009E1BC0" w:rsidRDefault="009E1BC0" w:rsidP="002C3608">
            <w:pPr>
              <w:spacing w:before="120" w:after="120" w:line="400" w:lineRule="exact"/>
              <w:rPr>
                <w:rFonts w:ascii="Trebuchet MS" w:hAnsi="Trebuchet MS" w:cs="Arial"/>
                <w:sz w:val="24"/>
                <w:szCs w:val="24"/>
              </w:rPr>
            </w:pPr>
            <w:r>
              <w:rPr>
                <w:rFonts w:ascii="Trebuchet MS" w:hAnsi="Trebuchet MS" w:cs="Arial"/>
                <w:sz w:val="24"/>
                <w:szCs w:val="24"/>
              </w:rPr>
              <w:t>(ggf. Name der Pfarrgemeinde)</w:t>
            </w:r>
          </w:p>
          <w:p w:rsidR="002C3608" w:rsidRPr="00335B16" w:rsidRDefault="002C3608" w:rsidP="009E1BC0">
            <w:pPr>
              <w:spacing w:before="120" w:after="120" w:line="400" w:lineRule="exact"/>
              <w:rPr>
                <w:rFonts w:ascii="Trebuchet MS" w:hAnsi="Trebuchet MS" w:cs="Arial"/>
              </w:rPr>
            </w:pPr>
            <w:r>
              <w:rPr>
                <w:rFonts w:ascii="Trebuchet MS" w:hAnsi="Trebuchet MS" w:cs="Arial"/>
                <w:sz w:val="24"/>
                <w:szCs w:val="24"/>
              </w:rPr>
              <w:t xml:space="preserve">Anschrift der </w:t>
            </w:r>
            <w:r w:rsidR="009E1BC0">
              <w:rPr>
                <w:rFonts w:ascii="Trebuchet MS" w:hAnsi="Trebuchet MS" w:cs="Arial"/>
                <w:sz w:val="24"/>
                <w:szCs w:val="24"/>
              </w:rPr>
              <w:t>Kirchengemeinde / Pfarrgemeinde</w:t>
            </w:r>
          </w:p>
        </w:tc>
      </w:tr>
      <w:tr w:rsidR="00595D1B" w:rsidRPr="00335B16" w:rsidTr="009E1BC0">
        <w:trPr>
          <w:gridAfter w:val="1"/>
          <w:wAfter w:w="4822" w:type="dxa"/>
        </w:trPr>
        <w:tc>
          <w:tcPr>
            <w:tcW w:w="4390" w:type="dxa"/>
            <w:shd w:val="clear" w:color="auto" w:fill="auto"/>
          </w:tcPr>
          <w:p w:rsidR="009E1BC0" w:rsidRDefault="009E1BC0" w:rsidP="00595D1B">
            <w:pPr>
              <w:spacing w:line="320" w:lineRule="exact"/>
              <w:rPr>
                <w:rFonts w:ascii="Trebuchet MS" w:hAnsi="Trebuchet MS" w:cs="Arial"/>
                <w:sz w:val="12"/>
                <w:szCs w:val="12"/>
              </w:rPr>
            </w:pPr>
            <w:r w:rsidRPr="002C3608">
              <w:rPr>
                <w:rFonts w:ascii="Trebuchet MS" w:hAnsi="Trebuchet MS" w:cs="Arial"/>
                <w:sz w:val="12"/>
                <w:szCs w:val="12"/>
              </w:rPr>
              <w:t>Name und Anschrift de</w:t>
            </w:r>
            <w:r>
              <w:rPr>
                <w:rFonts w:ascii="Trebuchet MS" w:hAnsi="Trebuchet MS" w:cs="Arial"/>
                <w:sz w:val="12"/>
                <w:szCs w:val="12"/>
              </w:rPr>
              <w:t>s Ausstellers (Kirchengemeinde bzw. Pfarrgemeinde)</w:t>
            </w:r>
          </w:p>
          <w:p w:rsidR="002C3608" w:rsidRDefault="002C3608" w:rsidP="00595D1B">
            <w:pPr>
              <w:spacing w:line="320" w:lineRule="exact"/>
              <w:rPr>
                <w:rFonts w:ascii="Trebuchet MS" w:hAnsi="Trebuchet MS" w:cs="Arial"/>
                <w:b/>
                <w:szCs w:val="22"/>
              </w:rPr>
            </w:pPr>
            <w:r>
              <w:rPr>
                <w:rFonts w:ascii="Trebuchet MS" w:hAnsi="Trebuchet MS" w:cs="Arial"/>
                <w:b/>
                <w:szCs w:val="22"/>
              </w:rPr>
              <w:t xml:space="preserve">Name des </w:t>
            </w:r>
            <w:r w:rsidR="00E04220">
              <w:rPr>
                <w:rFonts w:ascii="Trebuchet MS" w:hAnsi="Trebuchet MS" w:cs="Arial"/>
                <w:b/>
                <w:szCs w:val="22"/>
              </w:rPr>
              <w:t>Zuwendenden</w:t>
            </w:r>
          </w:p>
          <w:p w:rsidR="002C3608" w:rsidRDefault="002C3608" w:rsidP="00595D1B">
            <w:pPr>
              <w:spacing w:line="320" w:lineRule="exact"/>
              <w:rPr>
                <w:rFonts w:ascii="Trebuchet MS" w:hAnsi="Trebuchet MS" w:cs="Arial"/>
                <w:b/>
                <w:szCs w:val="22"/>
              </w:rPr>
            </w:pPr>
            <w:r>
              <w:rPr>
                <w:rFonts w:ascii="Trebuchet MS" w:hAnsi="Trebuchet MS" w:cs="Arial"/>
                <w:b/>
                <w:szCs w:val="22"/>
              </w:rPr>
              <w:t>Anschrift</w:t>
            </w:r>
          </w:p>
          <w:p w:rsidR="00595D1B" w:rsidRPr="00335B16" w:rsidRDefault="00595D1B" w:rsidP="00595D1B">
            <w:pPr>
              <w:spacing w:line="320" w:lineRule="exact"/>
              <w:rPr>
                <w:rFonts w:ascii="Trebuchet MS" w:hAnsi="Trebuchet MS" w:cs="Arial"/>
                <w:b/>
                <w:szCs w:val="22"/>
              </w:rPr>
            </w:pPr>
            <w:r>
              <w:rPr>
                <w:rFonts w:ascii="Trebuchet MS" w:hAnsi="Trebuchet MS" w:cs="Arial"/>
                <w:b/>
                <w:szCs w:val="22"/>
              </w:rPr>
              <w:t>PLZ / Ort</w:t>
            </w:r>
          </w:p>
          <w:p w:rsidR="00595D1B" w:rsidRDefault="00595D1B" w:rsidP="00595D1B">
            <w:pPr>
              <w:spacing w:after="120" w:line="320" w:lineRule="exact"/>
              <w:rPr>
                <w:rFonts w:ascii="Trebuchet MS" w:hAnsi="Trebuchet MS" w:cs="Arial"/>
                <w:b/>
              </w:rPr>
            </w:pPr>
          </w:p>
          <w:p w:rsidR="00387952" w:rsidRPr="00335B16" w:rsidRDefault="00387952" w:rsidP="00595D1B">
            <w:pPr>
              <w:spacing w:after="120" w:line="320" w:lineRule="exact"/>
              <w:rPr>
                <w:rFonts w:ascii="Trebuchet MS" w:hAnsi="Trebuchet MS" w:cs="Arial"/>
                <w:b/>
              </w:rPr>
            </w:pPr>
          </w:p>
        </w:tc>
      </w:tr>
    </w:tbl>
    <w:p w:rsidR="00595D1B" w:rsidRPr="00782EB2" w:rsidRDefault="00595D1B" w:rsidP="006668F0">
      <w:pPr>
        <w:rPr>
          <w:rFonts w:ascii="Trebuchet MS" w:hAnsi="Trebuchet MS" w:cs="Arial"/>
        </w:rPr>
      </w:pPr>
    </w:p>
    <w:p w:rsidR="00C26CEE" w:rsidRPr="00782EB2" w:rsidRDefault="00C26CEE" w:rsidP="00AE33C5">
      <w:pPr>
        <w:spacing w:before="120"/>
        <w:rPr>
          <w:rFonts w:ascii="Trebuchet MS" w:hAnsi="Trebuchet MS" w:cs="Arial"/>
          <w:b/>
          <w:szCs w:val="22"/>
        </w:rPr>
      </w:pPr>
      <w:r w:rsidRPr="00782EB2">
        <w:rPr>
          <w:rFonts w:ascii="Trebuchet MS" w:hAnsi="Trebuchet MS" w:cs="Arial"/>
          <w:b/>
          <w:szCs w:val="22"/>
        </w:rPr>
        <w:t>Bestätigung über Geldzuwendungen</w:t>
      </w:r>
    </w:p>
    <w:p w:rsidR="00C26CEE" w:rsidRPr="00AE64A6" w:rsidRDefault="00C26CEE" w:rsidP="00AE33C5">
      <w:pPr>
        <w:spacing w:after="240" w:line="200" w:lineRule="exact"/>
        <w:rPr>
          <w:rFonts w:ascii="Trebuchet MS" w:hAnsi="Trebuchet MS" w:cs="Arial"/>
          <w:sz w:val="14"/>
          <w:szCs w:val="14"/>
        </w:rPr>
      </w:pPr>
      <w:r w:rsidRPr="00AE64A6">
        <w:rPr>
          <w:rFonts w:ascii="Trebuchet MS" w:hAnsi="Trebuchet MS" w:cs="Arial"/>
          <w:sz w:val="14"/>
          <w:szCs w:val="14"/>
        </w:rPr>
        <w:t>im Sinne des § 10 b des Einkommensteuergesetzes</w:t>
      </w:r>
      <w:r w:rsidR="00EC6483">
        <w:rPr>
          <w:rFonts w:ascii="Trebuchet MS" w:hAnsi="Trebuchet MS" w:cs="Arial"/>
          <w:sz w:val="14"/>
          <w:szCs w:val="14"/>
        </w:rPr>
        <w:t xml:space="preserve"> </w:t>
      </w:r>
      <w:r w:rsidRPr="00AE64A6">
        <w:rPr>
          <w:rFonts w:ascii="Trebuchet MS" w:hAnsi="Trebuchet MS" w:cs="Arial"/>
          <w:sz w:val="14"/>
          <w:szCs w:val="14"/>
        </w:rPr>
        <w:t xml:space="preserve">an </w:t>
      </w:r>
      <w:r w:rsidR="009E1BC0">
        <w:rPr>
          <w:rFonts w:ascii="Trebuchet MS" w:hAnsi="Trebuchet MS" w:cs="Arial"/>
          <w:sz w:val="14"/>
          <w:szCs w:val="14"/>
        </w:rPr>
        <w:t>inländische juristische Personen des öffentlichen Rechts oder inländische öffentliche Diens</w:t>
      </w:r>
      <w:r w:rsidR="009E1BC0">
        <w:rPr>
          <w:rFonts w:ascii="Trebuchet MS" w:hAnsi="Trebuchet MS" w:cs="Arial"/>
          <w:sz w:val="14"/>
          <w:szCs w:val="14"/>
        </w:rPr>
        <w:t>t</w:t>
      </w:r>
      <w:r w:rsidR="009E1BC0">
        <w:rPr>
          <w:rFonts w:ascii="Trebuchet MS" w:hAnsi="Trebuchet MS" w:cs="Arial"/>
          <w:sz w:val="14"/>
          <w:szCs w:val="14"/>
        </w:rPr>
        <w:t>stellen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5103"/>
        <w:gridCol w:w="1985"/>
      </w:tblGrid>
      <w:tr w:rsidR="00C26CEE" w:rsidRPr="00335B16" w:rsidTr="00FD30A4">
        <w:tc>
          <w:tcPr>
            <w:tcW w:w="2263" w:type="dxa"/>
            <w:shd w:val="clear" w:color="auto" w:fill="auto"/>
          </w:tcPr>
          <w:p w:rsidR="00C26CEE" w:rsidRPr="00335B16" w:rsidRDefault="00C26CEE" w:rsidP="007531C7">
            <w:pPr>
              <w:spacing w:line="180" w:lineRule="exact"/>
              <w:rPr>
                <w:rFonts w:ascii="Trebuchet MS" w:hAnsi="Trebuchet MS" w:cs="Arial"/>
                <w:sz w:val="12"/>
                <w:szCs w:val="12"/>
              </w:rPr>
            </w:pPr>
            <w:r w:rsidRPr="00335B16">
              <w:rPr>
                <w:rFonts w:ascii="Trebuchet MS" w:hAnsi="Trebuchet MS" w:cs="Arial"/>
                <w:sz w:val="12"/>
                <w:szCs w:val="12"/>
              </w:rPr>
              <w:t>Betrag der Zuwendung - in Ziffern -</w:t>
            </w:r>
          </w:p>
          <w:p w:rsidR="00C26CEE" w:rsidRPr="00335B16" w:rsidRDefault="00595D1B" w:rsidP="00FD30A4">
            <w:pPr>
              <w:spacing w:line="360" w:lineRule="exact"/>
              <w:jc w:val="center"/>
              <w:rPr>
                <w:rFonts w:ascii="Trebuchet MS" w:hAnsi="Trebuchet MS" w:cs="Arial"/>
                <w:sz w:val="16"/>
                <w:szCs w:val="16"/>
              </w:rPr>
            </w:pPr>
            <w:r>
              <w:rPr>
                <w:rFonts w:ascii="Trebuchet MS" w:hAnsi="Trebuchet MS" w:cs="Arial"/>
                <w:b/>
                <w:noProof/>
                <w:szCs w:val="22"/>
              </w:rPr>
              <mc:AlternateContent>
                <mc:Choice Requires="wps">
                  <w:drawing>
                    <wp:anchor distT="0" distB="0" distL="114300" distR="114300" simplePos="0" relativeHeight="251659264" behindDoc="0" locked="1" layoutInCell="0" allowOverlap="0" wp14:anchorId="256B1E77" wp14:editId="197C9153">
                      <wp:simplePos x="0" y="0"/>
                      <wp:positionH relativeFrom="column">
                        <wp:posOffset>-756285</wp:posOffset>
                      </wp:positionH>
                      <wp:positionV relativeFrom="page">
                        <wp:posOffset>3571875</wp:posOffset>
                      </wp:positionV>
                      <wp:extent cx="129540" cy="0"/>
                      <wp:effectExtent l="0" t="0" r="22860" b="19050"/>
                      <wp:wrapNone/>
                      <wp:docPr id="1" name="Gerade Verbindung 1"/>
                      <wp:cNvGraphicFramePr/>
                      <a:graphic xmlns:a="http://schemas.openxmlformats.org/drawingml/2006/main">
                        <a:graphicData uri="http://schemas.microsoft.com/office/word/2010/wordprocessingShape">
                          <wps:wsp>
                            <wps:cNvCnPr/>
                            <wps:spPr>
                              <a:xfrm>
                                <a:off x="0" y="0"/>
                                <a:ext cx="12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9.55pt,281.25pt" to="-49.35pt,2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" o:allowincell="f" o:allowoverlap="f" strokecolor="#4579b8 [3044]">
                      <w10:wrap anchory="page"/>
                      <w10:anchorlock/>
                    </v:line>
                  </w:pict>
                </mc:Fallback>
              </mc:AlternateContent>
            </w:r>
            <w:r w:rsidR="00FD30A4">
              <w:rPr>
                <w:rFonts w:ascii="Trebuchet MS" w:hAnsi="Trebuchet MS" w:cs="Arial"/>
                <w:b/>
                <w:szCs w:val="22"/>
              </w:rPr>
              <w:t>123.- €</w:t>
            </w:r>
          </w:p>
        </w:tc>
        <w:tc>
          <w:tcPr>
            <w:tcW w:w="5103" w:type="dxa"/>
            <w:shd w:val="clear" w:color="auto" w:fill="auto"/>
          </w:tcPr>
          <w:p w:rsidR="00C26CEE" w:rsidRPr="00335B16" w:rsidRDefault="00C26CEE" w:rsidP="00FD30A4">
            <w:pPr>
              <w:spacing w:line="180" w:lineRule="exact"/>
              <w:jc w:val="center"/>
              <w:rPr>
                <w:rFonts w:ascii="Trebuchet MS" w:hAnsi="Trebuchet MS" w:cs="Arial"/>
                <w:sz w:val="12"/>
                <w:szCs w:val="12"/>
              </w:rPr>
            </w:pPr>
            <w:r w:rsidRPr="00335B16">
              <w:rPr>
                <w:rFonts w:ascii="Trebuchet MS" w:hAnsi="Trebuchet MS" w:cs="Arial"/>
                <w:sz w:val="12"/>
                <w:szCs w:val="12"/>
              </w:rPr>
              <w:t>- in Buchstaben –</w:t>
            </w:r>
          </w:p>
          <w:p w:rsidR="00C26CEE" w:rsidRPr="00335B16" w:rsidRDefault="00FD30A4" w:rsidP="00FD30A4">
            <w:pPr>
              <w:spacing w:line="320" w:lineRule="exact"/>
              <w:jc w:val="center"/>
              <w:rPr>
                <w:rFonts w:ascii="Trebuchet MS" w:hAnsi="Trebuchet MS" w:cs="Arial"/>
                <w:b/>
                <w:szCs w:val="22"/>
              </w:rPr>
            </w:pPr>
            <w:proofErr w:type="spellStart"/>
            <w:r>
              <w:rPr>
                <w:rFonts w:ascii="Trebuchet MS" w:hAnsi="Trebuchet MS" w:cs="Arial"/>
                <w:b/>
                <w:szCs w:val="22"/>
              </w:rPr>
              <w:t>einszweidrei</w:t>
            </w:r>
            <w:proofErr w:type="spellEnd"/>
          </w:p>
        </w:tc>
        <w:tc>
          <w:tcPr>
            <w:tcW w:w="1985" w:type="dxa"/>
            <w:shd w:val="clear" w:color="auto" w:fill="auto"/>
          </w:tcPr>
          <w:p w:rsidR="00C26CEE" w:rsidRPr="00335B16" w:rsidRDefault="00C26CEE" w:rsidP="007531C7">
            <w:pPr>
              <w:spacing w:line="180" w:lineRule="exact"/>
              <w:rPr>
                <w:rFonts w:ascii="Trebuchet MS" w:hAnsi="Trebuchet MS" w:cs="Arial"/>
                <w:sz w:val="12"/>
                <w:szCs w:val="12"/>
              </w:rPr>
            </w:pPr>
            <w:r w:rsidRPr="00335B16">
              <w:rPr>
                <w:rFonts w:ascii="Trebuchet MS" w:hAnsi="Trebuchet MS" w:cs="Arial"/>
                <w:sz w:val="12"/>
                <w:szCs w:val="12"/>
              </w:rPr>
              <w:t>Tag der Zuwendung:</w:t>
            </w:r>
          </w:p>
          <w:p w:rsidR="00C26CEE" w:rsidRPr="00335B16" w:rsidRDefault="00FD30A4" w:rsidP="00B50AE9">
            <w:pPr>
              <w:spacing w:line="320" w:lineRule="exact"/>
              <w:rPr>
                <w:rFonts w:ascii="Trebuchet MS" w:hAnsi="Trebuchet MS" w:cs="Arial"/>
                <w:b/>
                <w:szCs w:val="22"/>
              </w:rPr>
            </w:pPr>
            <w:r>
              <w:rPr>
                <w:rFonts w:ascii="Trebuchet MS" w:hAnsi="Trebuchet MS" w:cs="Arial"/>
                <w:b/>
                <w:szCs w:val="22"/>
              </w:rPr>
              <w:t>01.01.2013</w:t>
            </w:r>
          </w:p>
        </w:tc>
      </w:tr>
    </w:tbl>
    <w:p w:rsidR="00782EB2" w:rsidRDefault="00782EB2" w:rsidP="00C26CEE">
      <w:pPr>
        <w:rPr>
          <w:rFonts w:ascii="Trebuchet MS" w:hAnsi="Trebuchet MS"/>
          <w:sz w:val="18"/>
          <w:szCs w:val="18"/>
        </w:rPr>
      </w:pPr>
    </w:p>
    <w:p w:rsidR="009E1BC0" w:rsidRPr="00782EB2" w:rsidRDefault="009E1BC0" w:rsidP="009E1BC0">
      <w:pPr>
        <w:rPr>
          <w:rFonts w:ascii="Trebuchet MS" w:hAnsi="Trebuchet MS"/>
          <w:sz w:val="16"/>
          <w:szCs w:val="16"/>
        </w:rPr>
      </w:pPr>
    </w:p>
    <w:p w:rsidR="009E1BC0" w:rsidRPr="00782EB2" w:rsidRDefault="009E1BC0" w:rsidP="009E1BC0">
      <w:pPr>
        <w:rPr>
          <w:rFonts w:ascii="Trebuchet MS" w:hAnsi="Trebuchet M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9E1BC0" w:rsidRPr="00335B16" w:rsidTr="00473FEB">
        <w:tc>
          <w:tcPr>
            <w:tcW w:w="9212" w:type="dxa"/>
            <w:shd w:val="clear" w:color="auto" w:fill="auto"/>
          </w:tcPr>
          <w:p w:rsidR="009E1BC0" w:rsidRDefault="009E1BC0" w:rsidP="00473FEB">
            <w:pPr>
              <w:spacing w:before="120" w:line="240" w:lineRule="exact"/>
              <w:rPr>
                <w:rFonts w:ascii="Trebuchet MS" w:hAnsi="Trebuchet MS"/>
                <w:sz w:val="18"/>
                <w:szCs w:val="18"/>
              </w:rPr>
            </w:pPr>
            <w:r w:rsidRPr="00335B16">
              <w:rPr>
                <w:rFonts w:ascii="Trebuchet MS" w:hAnsi="Trebuchet MS"/>
                <w:sz w:val="18"/>
                <w:szCs w:val="18"/>
              </w:rPr>
              <w:t>Es wird bestätigt, dass die Zuwendung nur zur Förderung</w:t>
            </w:r>
          </w:p>
          <w:p w:rsidR="009E1BC0" w:rsidRDefault="009E1BC0" w:rsidP="00473FEB">
            <w:pPr>
              <w:spacing w:before="120" w:after="120" w:line="240" w:lineRule="exact"/>
              <w:rPr>
                <w:rFonts w:ascii="Trebuchet MS" w:hAnsi="Trebuchet MS"/>
                <w:sz w:val="18"/>
                <w:szCs w:val="18"/>
              </w:rPr>
            </w:pPr>
            <w:r w:rsidRPr="00335B16">
              <w:rPr>
                <w:rFonts w:ascii="Trebuchet MS" w:hAnsi="Trebuchet MS"/>
                <w:sz w:val="18"/>
                <w:szCs w:val="18"/>
                <w:highlight w:val="lightGray"/>
              </w:rPr>
              <w:t>(Angabe des begünstigten Zwecks / der begünstigten Zwecke, z.B. kirchliche Zwecke)</w:t>
            </w:r>
            <w:r w:rsidRPr="00335B16">
              <w:rPr>
                <w:rFonts w:ascii="Trebuchet MS" w:hAnsi="Trebuchet MS"/>
                <w:sz w:val="18"/>
                <w:szCs w:val="18"/>
              </w:rPr>
              <w:t xml:space="preserve"> </w:t>
            </w:r>
          </w:p>
          <w:p w:rsidR="009E1BC0" w:rsidRPr="00335B16" w:rsidRDefault="009E1BC0" w:rsidP="009E1BC0">
            <w:pPr>
              <w:spacing w:after="120"/>
              <w:rPr>
                <w:rFonts w:ascii="Trebuchet MS" w:hAnsi="Trebuchet MS"/>
                <w:sz w:val="16"/>
                <w:szCs w:val="16"/>
              </w:rPr>
            </w:pPr>
            <w:r w:rsidRPr="00335B16">
              <w:rPr>
                <w:rFonts w:ascii="Trebuchet MS" w:hAnsi="Trebuchet MS"/>
                <w:sz w:val="18"/>
                <w:szCs w:val="18"/>
              </w:rPr>
              <w:t>verwendet wird.</w:t>
            </w:r>
          </w:p>
        </w:tc>
      </w:tr>
    </w:tbl>
    <w:p w:rsidR="009E1BC0" w:rsidRPr="00782EB2" w:rsidRDefault="009E1BC0" w:rsidP="009E1BC0">
      <w:pPr>
        <w:rPr>
          <w:rFonts w:ascii="Trebuchet MS" w:hAnsi="Trebuchet MS"/>
          <w:sz w:val="16"/>
          <w:szCs w:val="16"/>
        </w:rPr>
      </w:pPr>
    </w:p>
    <w:p w:rsidR="00C26CEE" w:rsidRDefault="00C26CEE" w:rsidP="00EC6483">
      <w:pPr>
        <w:spacing w:before="120" w:after="240" w:line="240" w:lineRule="atLeast"/>
        <w:rPr>
          <w:rFonts w:ascii="Trebuchet MS" w:hAnsi="Trebuchet MS"/>
          <w:sz w:val="18"/>
          <w:szCs w:val="18"/>
        </w:rPr>
      </w:pPr>
      <w:r w:rsidRPr="00782EB2">
        <w:rPr>
          <w:rFonts w:ascii="Trebuchet MS" w:hAnsi="Trebuchet MS"/>
          <w:sz w:val="18"/>
          <w:szCs w:val="18"/>
        </w:rPr>
        <w:t xml:space="preserve">Es handelt sich um den Verzicht auf Erstattung von Aufwendungen     Ja    </w:t>
      </w:r>
      <w:r w:rsidR="00AE64A6">
        <w:rPr>
          <w:rFonts w:ascii="Trebuchet MS" w:hAnsi="Trebuchet MS"/>
          <w:b/>
          <w:caps/>
          <w:sz w:val="24"/>
          <w:szCs w:val="24"/>
        </w:rPr>
        <w:fldChar w:fldCharType="begin">
          <w:ffData>
            <w:name w:val=""/>
            <w:enabled/>
            <w:calcOnExit w:val="0"/>
            <w:checkBox>
              <w:sizeAuto/>
              <w:default w:val="0"/>
            </w:checkBox>
          </w:ffData>
        </w:fldChar>
      </w:r>
      <w:r w:rsidR="00AE64A6">
        <w:rPr>
          <w:rFonts w:ascii="Trebuchet MS" w:hAnsi="Trebuchet MS"/>
          <w:b/>
          <w:caps/>
          <w:sz w:val="24"/>
          <w:szCs w:val="24"/>
        </w:rPr>
        <w:instrText xml:space="preserve"> FORMCHECKBOX </w:instrText>
      </w:r>
      <w:r w:rsidR="00EE476D">
        <w:rPr>
          <w:rFonts w:ascii="Trebuchet MS" w:hAnsi="Trebuchet MS"/>
          <w:b/>
          <w:caps/>
          <w:sz w:val="24"/>
          <w:szCs w:val="24"/>
        </w:rPr>
      </w:r>
      <w:r w:rsidR="00EE476D">
        <w:rPr>
          <w:rFonts w:ascii="Trebuchet MS" w:hAnsi="Trebuchet MS"/>
          <w:b/>
          <w:caps/>
          <w:sz w:val="24"/>
          <w:szCs w:val="24"/>
        </w:rPr>
        <w:fldChar w:fldCharType="separate"/>
      </w:r>
      <w:r w:rsidR="00AE64A6">
        <w:rPr>
          <w:rFonts w:ascii="Trebuchet MS" w:hAnsi="Trebuchet MS"/>
          <w:b/>
          <w:caps/>
          <w:sz w:val="24"/>
          <w:szCs w:val="24"/>
        </w:rPr>
        <w:fldChar w:fldCharType="end"/>
      </w:r>
      <w:r w:rsidRPr="00782EB2">
        <w:rPr>
          <w:rFonts w:ascii="Trebuchet MS" w:hAnsi="Trebuchet MS"/>
          <w:sz w:val="18"/>
          <w:szCs w:val="18"/>
        </w:rPr>
        <w:t xml:space="preserve">              Nein   </w:t>
      </w:r>
      <w:r w:rsidR="00AE64A6">
        <w:rPr>
          <w:rFonts w:ascii="Trebuchet MS" w:hAnsi="Trebuchet MS"/>
          <w:b/>
          <w:caps/>
          <w:sz w:val="24"/>
          <w:szCs w:val="24"/>
        </w:rPr>
        <w:fldChar w:fldCharType="begin">
          <w:ffData>
            <w:name w:val=""/>
            <w:enabled/>
            <w:calcOnExit w:val="0"/>
            <w:checkBox>
              <w:sizeAuto/>
              <w:default w:val="0"/>
            </w:checkBox>
          </w:ffData>
        </w:fldChar>
      </w:r>
      <w:r w:rsidR="00AE64A6">
        <w:rPr>
          <w:rFonts w:ascii="Trebuchet MS" w:hAnsi="Trebuchet MS"/>
          <w:b/>
          <w:caps/>
          <w:sz w:val="24"/>
          <w:szCs w:val="24"/>
        </w:rPr>
        <w:instrText xml:space="preserve"> FORMCHECKBOX </w:instrText>
      </w:r>
      <w:r w:rsidR="00EE476D">
        <w:rPr>
          <w:rFonts w:ascii="Trebuchet MS" w:hAnsi="Trebuchet MS"/>
          <w:b/>
          <w:caps/>
          <w:sz w:val="24"/>
          <w:szCs w:val="24"/>
        </w:rPr>
      </w:r>
      <w:r w:rsidR="00EE476D">
        <w:rPr>
          <w:rFonts w:ascii="Trebuchet MS" w:hAnsi="Trebuchet MS"/>
          <w:b/>
          <w:caps/>
          <w:sz w:val="24"/>
          <w:szCs w:val="24"/>
        </w:rPr>
        <w:fldChar w:fldCharType="separate"/>
      </w:r>
      <w:r w:rsidR="00AE64A6">
        <w:rPr>
          <w:rFonts w:ascii="Trebuchet MS" w:hAnsi="Trebuchet MS"/>
          <w:b/>
          <w:caps/>
          <w:sz w:val="24"/>
          <w:szCs w:val="24"/>
        </w:rPr>
        <w:fldChar w:fldCharType="end"/>
      </w:r>
      <w:r w:rsidRPr="00782EB2">
        <w:rPr>
          <w:rFonts w:ascii="Trebuchet MS" w:hAnsi="Trebuchet MS"/>
          <w:sz w:val="18"/>
          <w:szCs w:val="18"/>
        </w:rPr>
        <w:t xml:space="preserve">  </w:t>
      </w:r>
    </w:p>
    <w:p w:rsidR="00EC6483" w:rsidRPr="00782EB2" w:rsidRDefault="00EC6483" w:rsidP="00EC6483">
      <w:pPr>
        <w:spacing w:before="120" w:after="120" w:line="240" w:lineRule="atLeast"/>
        <w:rPr>
          <w:rFonts w:ascii="Trebuchet MS" w:hAnsi="Trebuchet MS"/>
          <w:sz w:val="18"/>
          <w:szCs w:val="18"/>
        </w:rPr>
      </w:pPr>
      <w:r>
        <w:rPr>
          <w:rFonts w:ascii="Trebuchet MS" w:hAnsi="Trebuchet MS"/>
          <w:sz w:val="18"/>
          <w:szCs w:val="18"/>
        </w:rPr>
        <w:t>Die Zuwendung wird</w:t>
      </w:r>
    </w:p>
    <w:p w:rsidR="00EC6483" w:rsidRDefault="00AE64A6" w:rsidP="00EC6483">
      <w:pPr>
        <w:spacing w:line="24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EE476D">
        <w:rPr>
          <w:rFonts w:ascii="Trebuchet MS" w:hAnsi="Trebuchet MS"/>
          <w:b/>
          <w:caps/>
          <w:sz w:val="24"/>
          <w:szCs w:val="24"/>
        </w:rPr>
      </w:r>
      <w:r w:rsidR="00EE476D">
        <w:rPr>
          <w:rFonts w:ascii="Trebuchet MS" w:hAnsi="Trebuchet MS"/>
          <w:b/>
          <w:caps/>
          <w:sz w:val="24"/>
          <w:szCs w:val="24"/>
        </w:rPr>
        <w:fldChar w:fldCharType="separate"/>
      </w:r>
      <w:r>
        <w:rPr>
          <w:rFonts w:ascii="Trebuchet MS" w:hAnsi="Trebuchet MS"/>
          <w:b/>
          <w:caps/>
          <w:sz w:val="24"/>
          <w:szCs w:val="24"/>
        </w:rPr>
        <w:fldChar w:fldCharType="end"/>
      </w:r>
      <w:r w:rsidR="00FD30A4">
        <w:rPr>
          <w:rFonts w:ascii="Trebuchet MS" w:hAnsi="Trebuchet MS"/>
          <w:b/>
          <w:caps/>
          <w:sz w:val="24"/>
          <w:szCs w:val="24"/>
        </w:rPr>
        <w:tab/>
      </w:r>
      <w:r w:rsidR="00EC6483">
        <w:rPr>
          <w:rFonts w:ascii="Trebuchet MS" w:hAnsi="Trebuchet MS"/>
          <w:sz w:val="18"/>
          <w:szCs w:val="18"/>
        </w:rPr>
        <w:t>von uns unmittelbar für den angegebenen Zweck verwendet.</w:t>
      </w:r>
    </w:p>
    <w:p w:rsidR="00EC6483" w:rsidRDefault="00EC6483" w:rsidP="00EC6483">
      <w:pPr>
        <w:spacing w:line="240" w:lineRule="atLeast"/>
        <w:ind w:left="454" w:hanging="454"/>
        <w:rPr>
          <w:rFonts w:ascii="Trebuchet MS" w:hAnsi="Trebuchet MS"/>
          <w:sz w:val="18"/>
          <w:szCs w:val="18"/>
        </w:rPr>
      </w:pPr>
    </w:p>
    <w:p w:rsidR="00EC6483" w:rsidRPr="00782EB2" w:rsidRDefault="00EC6483" w:rsidP="00EC6483">
      <w:pPr>
        <w:spacing w:line="24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EE476D">
        <w:rPr>
          <w:rFonts w:ascii="Trebuchet MS" w:hAnsi="Trebuchet MS"/>
          <w:b/>
          <w:caps/>
          <w:sz w:val="24"/>
          <w:szCs w:val="24"/>
        </w:rPr>
      </w:r>
      <w:r w:rsidR="00EE476D">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entsprechend den Angaben des Zuwendenden an   . . . . . . . . . . . . . . . . . . . . . . . . . . .   weitergeleitet</w:t>
      </w:r>
      <w:proofErr w:type="gramStart"/>
      <w:r>
        <w:rPr>
          <w:rFonts w:ascii="Trebuchet MS" w:hAnsi="Trebuchet MS"/>
          <w:sz w:val="18"/>
          <w:szCs w:val="18"/>
        </w:rPr>
        <w:t>,</w:t>
      </w:r>
      <w:proofErr w:type="gramEnd"/>
      <w:r>
        <w:rPr>
          <w:rFonts w:ascii="Trebuchet MS" w:hAnsi="Trebuchet MS"/>
          <w:sz w:val="18"/>
          <w:szCs w:val="18"/>
        </w:rPr>
        <w:br/>
        <w:t xml:space="preserve">die/der vom Finanzamt   . . . . . . . . . . . . . . . . . . . . , </w:t>
      </w:r>
      <w:r w:rsidRPr="00782EB2">
        <w:rPr>
          <w:rFonts w:ascii="Trebuchet MS" w:hAnsi="Trebuchet MS"/>
          <w:sz w:val="18"/>
          <w:szCs w:val="18"/>
        </w:rPr>
        <w:t>St</w:t>
      </w:r>
      <w:r>
        <w:rPr>
          <w:rFonts w:ascii="Trebuchet MS" w:hAnsi="Trebuchet MS"/>
          <w:sz w:val="18"/>
          <w:szCs w:val="18"/>
        </w:rPr>
        <w:t>.-</w:t>
      </w:r>
      <w:r w:rsidRPr="00782EB2">
        <w:rPr>
          <w:rFonts w:ascii="Trebuchet MS" w:hAnsi="Trebuchet MS"/>
          <w:sz w:val="18"/>
          <w:szCs w:val="18"/>
        </w:rPr>
        <w:t xml:space="preserve">Nr. </w:t>
      </w:r>
      <w:r>
        <w:rPr>
          <w:rFonts w:ascii="Trebuchet MS" w:hAnsi="Trebuchet MS"/>
          <w:sz w:val="18"/>
          <w:szCs w:val="18"/>
        </w:rPr>
        <w:t xml:space="preserve"> . . . . . . . . . . . . . . . . . . . .</w:t>
      </w:r>
      <w:r>
        <w:rPr>
          <w:rFonts w:ascii="Trebuchet MS" w:hAnsi="Trebuchet MS"/>
          <w:sz w:val="18"/>
          <w:szCs w:val="18"/>
        </w:rPr>
        <w:br/>
        <w:t xml:space="preserve">mit Freistellungsbescheid bzw. nach der Anlage zum Körperschaftssteuerbescheid vom    . . . . . . . . . . . .   </w:t>
      </w:r>
      <w:r>
        <w:rPr>
          <w:rFonts w:ascii="Trebuchet MS" w:hAnsi="Trebuchet MS"/>
          <w:sz w:val="18"/>
          <w:szCs w:val="18"/>
        </w:rPr>
        <w:br/>
        <w:t>von der Körperschaftssteuer und Gewerbesteuer befreit ist.</w:t>
      </w:r>
    </w:p>
    <w:p w:rsidR="00EC6483" w:rsidRPr="00782EB2" w:rsidRDefault="00EC6483" w:rsidP="00EC6483">
      <w:pPr>
        <w:tabs>
          <w:tab w:val="left" w:pos="454"/>
        </w:tabs>
        <w:spacing w:line="240" w:lineRule="atLeast"/>
        <w:ind w:left="454" w:hanging="454"/>
        <w:rPr>
          <w:rFonts w:ascii="Trebuchet MS" w:hAnsi="Trebuchet MS"/>
          <w:sz w:val="18"/>
          <w:szCs w:val="18"/>
        </w:rPr>
      </w:pPr>
    </w:p>
    <w:p w:rsidR="00EC6483" w:rsidRPr="00782EB2" w:rsidRDefault="00EC6483" w:rsidP="00EC6483">
      <w:pPr>
        <w:spacing w:line="24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EE476D">
        <w:rPr>
          <w:rFonts w:ascii="Trebuchet MS" w:hAnsi="Trebuchet MS"/>
          <w:b/>
          <w:caps/>
          <w:sz w:val="24"/>
          <w:szCs w:val="24"/>
        </w:rPr>
      </w:r>
      <w:r w:rsidR="00EE476D">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entsprechend den Angaben des Zuwendenden an   . . . . . . . . . . . . . . . . . . . . . . . . . . .   weitergeleitet</w:t>
      </w:r>
      <w:proofErr w:type="gramStart"/>
      <w:r>
        <w:rPr>
          <w:rFonts w:ascii="Trebuchet MS" w:hAnsi="Trebuchet MS"/>
          <w:sz w:val="18"/>
          <w:szCs w:val="18"/>
        </w:rPr>
        <w:t>,</w:t>
      </w:r>
      <w:proofErr w:type="gramEnd"/>
      <w:r>
        <w:rPr>
          <w:rFonts w:ascii="Trebuchet MS" w:hAnsi="Trebuchet MS"/>
          <w:sz w:val="18"/>
          <w:szCs w:val="18"/>
        </w:rPr>
        <w:br/>
        <w:t xml:space="preserve">der/dem das Finanzamt   . . . . . . . . . . . . . . . . . . . . , </w:t>
      </w:r>
      <w:r w:rsidRPr="00782EB2">
        <w:rPr>
          <w:rFonts w:ascii="Trebuchet MS" w:hAnsi="Trebuchet MS"/>
          <w:sz w:val="18"/>
          <w:szCs w:val="18"/>
        </w:rPr>
        <w:t>St</w:t>
      </w:r>
      <w:r>
        <w:rPr>
          <w:rFonts w:ascii="Trebuchet MS" w:hAnsi="Trebuchet MS"/>
          <w:sz w:val="18"/>
          <w:szCs w:val="18"/>
        </w:rPr>
        <w:t>.-</w:t>
      </w:r>
      <w:r w:rsidRPr="00782EB2">
        <w:rPr>
          <w:rFonts w:ascii="Trebuchet MS" w:hAnsi="Trebuchet MS"/>
          <w:sz w:val="18"/>
          <w:szCs w:val="18"/>
        </w:rPr>
        <w:t xml:space="preserve">Nr. </w:t>
      </w:r>
      <w:r>
        <w:rPr>
          <w:rFonts w:ascii="Trebuchet MS" w:hAnsi="Trebuchet MS"/>
          <w:sz w:val="18"/>
          <w:szCs w:val="18"/>
        </w:rPr>
        <w:t xml:space="preserve"> . . . . . . . . . . . . . . . . . . . .</w:t>
      </w:r>
      <w:r>
        <w:rPr>
          <w:rFonts w:ascii="Trebuchet MS" w:hAnsi="Trebuchet MS"/>
          <w:sz w:val="18"/>
          <w:szCs w:val="18"/>
        </w:rPr>
        <w:br/>
        <w:t>mit Freistellungsbescheid vom    . . . . . . . . . . . .   die Einhaltung der satzungsgemäßen Voraussetzungen nach § 60a AO festgestellt hat.</w:t>
      </w:r>
    </w:p>
    <w:p w:rsidR="00E6212E" w:rsidRDefault="00E6212E" w:rsidP="00C26CEE">
      <w:pPr>
        <w:rPr>
          <w:rFonts w:ascii="Trebuchet MS" w:hAnsi="Trebuchet MS"/>
          <w:sz w:val="16"/>
          <w:szCs w:val="16"/>
        </w:rPr>
      </w:pPr>
    </w:p>
    <w:p w:rsidR="00EC6483" w:rsidRDefault="00EC6483" w:rsidP="00C26CEE">
      <w:pPr>
        <w:rPr>
          <w:rFonts w:ascii="Trebuchet MS" w:hAnsi="Trebuchet MS"/>
          <w:sz w:val="16"/>
          <w:szCs w:val="16"/>
        </w:rPr>
      </w:pPr>
    </w:p>
    <w:p w:rsidR="00EC6483" w:rsidRDefault="00EC6483" w:rsidP="00C26CEE">
      <w:pPr>
        <w:rPr>
          <w:rFonts w:ascii="Trebuchet MS" w:hAnsi="Trebuchet MS"/>
          <w:sz w:val="16"/>
          <w:szCs w:val="16"/>
        </w:rPr>
      </w:pPr>
    </w:p>
    <w:p w:rsidR="00EC6483" w:rsidRDefault="00EC6483" w:rsidP="00C26CEE">
      <w:pPr>
        <w:rPr>
          <w:rFonts w:ascii="Trebuchet MS" w:hAnsi="Trebuchet MS"/>
          <w:sz w:val="16"/>
          <w:szCs w:val="16"/>
        </w:rPr>
      </w:pPr>
    </w:p>
    <w:p w:rsidR="00EC6483" w:rsidRDefault="00EC6483" w:rsidP="00C26CEE">
      <w:pPr>
        <w:rPr>
          <w:rFonts w:ascii="Trebuchet MS" w:hAnsi="Trebuchet MS"/>
          <w:sz w:val="16"/>
          <w:szCs w:val="16"/>
        </w:rPr>
      </w:pPr>
    </w:p>
    <w:p w:rsidR="00E6212E" w:rsidRDefault="00E6212E" w:rsidP="00C26CEE">
      <w:pPr>
        <w:rPr>
          <w:rFonts w:ascii="Trebuchet MS" w:hAnsi="Trebuchet MS"/>
          <w:sz w:val="16"/>
          <w:szCs w:val="16"/>
        </w:rPr>
      </w:pPr>
    </w:p>
    <w:p w:rsidR="00F073E9" w:rsidRDefault="00F073E9" w:rsidP="00C26CEE">
      <w:pPr>
        <w:rPr>
          <w:rFonts w:ascii="Trebuchet MS" w:hAnsi="Trebuchet MS"/>
          <w:sz w:val="16"/>
          <w:szCs w:val="16"/>
        </w:rPr>
      </w:pPr>
    </w:p>
    <w:p w:rsidR="00E6212E" w:rsidRPr="00782EB2" w:rsidRDefault="00E6212E" w:rsidP="00C26CEE">
      <w:pPr>
        <w:rPr>
          <w:rFonts w:ascii="Trebuchet MS" w:hAnsi="Trebuchet MS"/>
          <w:sz w:val="16"/>
          <w:szCs w:val="16"/>
        </w:rPr>
      </w:pPr>
    </w:p>
    <w:p w:rsidR="00C26CEE" w:rsidRPr="00E04220" w:rsidRDefault="00C26CEE" w:rsidP="00AE64A6">
      <w:pPr>
        <w:spacing w:line="180" w:lineRule="exact"/>
        <w:rPr>
          <w:rFonts w:ascii="Trebuchet MS" w:hAnsi="Trebuchet MS"/>
          <w:sz w:val="14"/>
          <w:szCs w:val="14"/>
        </w:rPr>
      </w:pP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br/>
      </w:r>
      <w:r w:rsidRPr="00E04220">
        <w:rPr>
          <w:rFonts w:ascii="Trebuchet MS" w:hAnsi="Trebuchet MS"/>
          <w:sz w:val="14"/>
          <w:szCs w:val="14"/>
        </w:rPr>
        <w:t>(Ort, Datum und Unterschrift des Zuwendungsempfängers)</w:t>
      </w:r>
    </w:p>
    <w:p w:rsidR="00C26CEE" w:rsidRPr="00E6212E" w:rsidRDefault="00C26CEE" w:rsidP="00C26CEE">
      <w:pPr>
        <w:rPr>
          <w:rFonts w:ascii="Trebuchet MS" w:hAnsi="Trebuchet MS"/>
          <w:sz w:val="12"/>
          <w:szCs w:val="12"/>
        </w:rPr>
      </w:pPr>
    </w:p>
    <w:p w:rsidR="00C26CEE" w:rsidRPr="00AE64A6" w:rsidRDefault="00C26CEE" w:rsidP="00AE64A6">
      <w:pPr>
        <w:spacing w:line="180" w:lineRule="exact"/>
        <w:rPr>
          <w:rFonts w:ascii="Trebuchet MS" w:hAnsi="Trebuchet MS" w:cs="Arial"/>
          <w:b/>
          <w:sz w:val="14"/>
          <w:szCs w:val="14"/>
        </w:rPr>
      </w:pPr>
      <w:r w:rsidRPr="00AE64A6">
        <w:rPr>
          <w:rFonts w:ascii="Trebuchet MS" w:hAnsi="Trebuchet MS" w:cs="Arial"/>
          <w:b/>
          <w:sz w:val="14"/>
          <w:szCs w:val="14"/>
        </w:rPr>
        <w:t>Hinweis:</w:t>
      </w:r>
    </w:p>
    <w:p w:rsidR="004A308A" w:rsidRDefault="00C26CEE" w:rsidP="009E1BC0">
      <w:pPr>
        <w:spacing w:before="60" w:line="180" w:lineRule="exact"/>
        <w:jc w:val="both"/>
        <w:rPr>
          <w:rFonts w:ascii="Trebuchet MS" w:hAnsi="Trebuchet MS"/>
          <w:sz w:val="14"/>
          <w:szCs w:val="14"/>
        </w:rPr>
      </w:pPr>
      <w:r w:rsidRPr="00AE64A6">
        <w:rPr>
          <w:rFonts w:ascii="Trebuchet MS" w:hAnsi="Trebuchet MS"/>
          <w:sz w:val="14"/>
          <w:szCs w:val="14"/>
        </w:rPr>
        <w:t>Wer vorsätzlich oder grob fahrlässig eine unrichtige Zuwendungsbestätigung erstellt oder veranlasst, dass Zuwendungen</w:t>
      </w:r>
      <w:r w:rsidR="00E6212E" w:rsidRPr="00AE64A6">
        <w:rPr>
          <w:rFonts w:ascii="Trebuchet MS" w:hAnsi="Trebuchet MS"/>
          <w:sz w:val="14"/>
          <w:szCs w:val="14"/>
        </w:rPr>
        <w:t xml:space="preserve"> </w:t>
      </w:r>
      <w:r w:rsidRPr="00AE64A6">
        <w:rPr>
          <w:rFonts w:ascii="Trebuchet MS" w:hAnsi="Trebuchet MS"/>
          <w:sz w:val="14"/>
          <w:szCs w:val="14"/>
        </w:rPr>
        <w:t xml:space="preserve">nicht zu den in der </w:t>
      </w:r>
      <w:r w:rsidR="00E6212E" w:rsidRPr="00AE64A6">
        <w:rPr>
          <w:rFonts w:ascii="Trebuchet MS" w:hAnsi="Trebuchet MS"/>
          <w:sz w:val="14"/>
          <w:szCs w:val="14"/>
        </w:rPr>
        <w:t>Z</w:t>
      </w:r>
      <w:r w:rsidRPr="00AE64A6">
        <w:rPr>
          <w:rFonts w:ascii="Trebuchet MS" w:hAnsi="Trebuchet MS"/>
          <w:sz w:val="14"/>
          <w:szCs w:val="14"/>
        </w:rPr>
        <w:t>uwe</w:t>
      </w:r>
      <w:r w:rsidRPr="00AE64A6">
        <w:rPr>
          <w:rFonts w:ascii="Trebuchet MS" w:hAnsi="Trebuchet MS"/>
          <w:sz w:val="14"/>
          <w:szCs w:val="14"/>
        </w:rPr>
        <w:t>n</w:t>
      </w:r>
      <w:r w:rsidRPr="00AE64A6">
        <w:rPr>
          <w:rFonts w:ascii="Trebuchet MS" w:hAnsi="Trebuchet MS"/>
          <w:sz w:val="14"/>
          <w:szCs w:val="14"/>
        </w:rPr>
        <w:t>dungsbestätigung angegebenen steuerbegünstigten Zwecken verwendet werden, haftet für die</w:t>
      </w:r>
      <w:r w:rsidR="00E6212E" w:rsidRPr="00AE64A6">
        <w:rPr>
          <w:rFonts w:ascii="Trebuchet MS" w:hAnsi="Trebuchet MS"/>
          <w:sz w:val="14"/>
          <w:szCs w:val="14"/>
        </w:rPr>
        <w:t xml:space="preserve"> </w:t>
      </w:r>
      <w:r w:rsidR="00AE64A6" w:rsidRPr="00AE64A6">
        <w:rPr>
          <w:rFonts w:ascii="Trebuchet MS" w:hAnsi="Trebuchet MS"/>
          <w:sz w:val="14"/>
          <w:szCs w:val="14"/>
        </w:rPr>
        <w:t xml:space="preserve">entgangene </w:t>
      </w:r>
      <w:r w:rsidRPr="00AE64A6">
        <w:rPr>
          <w:rFonts w:ascii="Trebuchet MS" w:hAnsi="Trebuchet MS"/>
          <w:sz w:val="14"/>
          <w:szCs w:val="14"/>
        </w:rPr>
        <w:t>Steuer (§ 10</w:t>
      </w:r>
      <w:r w:rsidR="00AE64A6" w:rsidRPr="00AE64A6">
        <w:rPr>
          <w:rFonts w:ascii="Trebuchet MS" w:hAnsi="Trebuchet MS"/>
          <w:sz w:val="14"/>
          <w:szCs w:val="14"/>
        </w:rPr>
        <w:t>b</w:t>
      </w:r>
      <w:r w:rsidRPr="00AE64A6">
        <w:rPr>
          <w:rFonts w:ascii="Trebuchet MS" w:hAnsi="Trebuchet MS"/>
          <w:sz w:val="14"/>
          <w:szCs w:val="14"/>
        </w:rPr>
        <w:t xml:space="preserve"> Abs. 4 EStG,</w:t>
      </w:r>
      <w:r w:rsidR="00E6212E" w:rsidRPr="00AE64A6">
        <w:rPr>
          <w:rFonts w:ascii="Trebuchet MS" w:hAnsi="Trebuchet MS"/>
          <w:sz w:val="14"/>
          <w:szCs w:val="14"/>
        </w:rPr>
        <w:t xml:space="preserve"> </w:t>
      </w:r>
      <w:r w:rsidRPr="00AE64A6">
        <w:rPr>
          <w:rFonts w:ascii="Trebuchet MS" w:hAnsi="Trebuchet MS"/>
          <w:sz w:val="14"/>
          <w:szCs w:val="14"/>
        </w:rPr>
        <w:t>§ 9 Abs. 3 KStG, § 9 Nr. 5 GewStG).</w:t>
      </w:r>
    </w:p>
    <w:p w:rsidR="009E1BC0" w:rsidRPr="00AE64A6" w:rsidRDefault="009E1BC0" w:rsidP="009E1BC0">
      <w:pPr>
        <w:spacing w:before="180" w:line="180" w:lineRule="exact"/>
        <w:rPr>
          <w:rFonts w:ascii="Trebuchet MS" w:hAnsi="Trebuchet MS" w:cs="Arial"/>
          <w:b/>
          <w:sz w:val="14"/>
          <w:szCs w:val="14"/>
        </w:rPr>
      </w:pPr>
      <w:r>
        <w:rPr>
          <w:rFonts w:ascii="Trebuchet MS" w:hAnsi="Trebuchet MS" w:cs="Arial"/>
          <w:b/>
          <w:sz w:val="14"/>
          <w:szCs w:val="14"/>
        </w:rPr>
        <w:t>Nur in den Fällen der Weiterleitung an steuerbegünstigte Körperschaften im Sinne von § 5 Abs. 1 Nr. 9 KStG</w:t>
      </w:r>
      <w:r w:rsidRPr="00AE64A6">
        <w:rPr>
          <w:rFonts w:ascii="Trebuchet MS" w:hAnsi="Trebuchet MS" w:cs="Arial"/>
          <w:b/>
          <w:sz w:val="14"/>
          <w:szCs w:val="14"/>
        </w:rPr>
        <w:t>:</w:t>
      </w:r>
    </w:p>
    <w:p w:rsidR="00C813A8" w:rsidRDefault="00C26CEE" w:rsidP="009E1BC0">
      <w:pPr>
        <w:spacing w:before="60" w:line="180" w:lineRule="exact"/>
        <w:jc w:val="both"/>
        <w:rPr>
          <w:rFonts w:ascii="Trebuchet MS" w:hAnsi="Trebuchet MS"/>
          <w:sz w:val="14"/>
          <w:szCs w:val="14"/>
        </w:rPr>
      </w:pPr>
      <w:r w:rsidRPr="00AE64A6">
        <w:rPr>
          <w:rFonts w:ascii="Trebuchet MS" w:hAnsi="Trebuchet MS"/>
          <w:sz w:val="14"/>
          <w:szCs w:val="14"/>
        </w:rPr>
        <w:t>Diese Bestätigung wird nicht als Nachweis für die steuerliche Berücksichtigung der Zuwendungen anerkannt, wenn das Datum</w:t>
      </w:r>
      <w:r w:rsidR="00E6212E" w:rsidRPr="00AE64A6">
        <w:rPr>
          <w:rFonts w:ascii="Trebuchet MS" w:hAnsi="Trebuchet MS"/>
          <w:sz w:val="14"/>
          <w:szCs w:val="14"/>
        </w:rPr>
        <w:t xml:space="preserve"> </w:t>
      </w:r>
      <w:r w:rsidRPr="00AE64A6">
        <w:rPr>
          <w:rFonts w:ascii="Trebuchet MS" w:hAnsi="Trebuchet MS"/>
          <w:sz w:val="14"/>
          <w:szCs w:val="14"/>
        </w:rPr>
        <w:t>des Freistellungsb</w:t>
      </w:r>
      <w:r w:rsidRPr="00AE64A6">
        <w:rPr>
          <w:rFonts w:ascii="Trebuchet MS" w:hAnsi="Trebuchet MS"/>
          <w:sz w:val="14"/>
          <w:szCs w:val="14"/>
        </w:rPr>
        <w:t>e</w:t>
      </w:r>
      <w:r w:rsidRPr="00AE64A6">
        <w:rPr>
          <w:rFonts w:ascii="Trebuchet MS" w:hAnsi="Trebuchet MS"/>
          <w:sz w:val="14"/>
          <w:szCs w:val="14"/>
        </w:rPr>
        <w:t xml:space="preserve">scheides länger als 5 Jahre bzw. das Datum der </w:t>
      </w:r>
      <w:r w:rsidR="00AE64A6">
        <w:rPr>
          <w:rFonts w:ascii="Trebuchet MS" w:hAnsi="Trebuchet MS"/>
          <w:sz w:val="14"/>
          <w:szCs w:val="14"/>
        </w:rPr>
        <w:t>Feststellung der Einhaltung der satzungsmäßigen Voraussetzungen nach § 60a Abs. 1 AO</w:t>
      </w:r>
      <w:r w:rsidRPr="00AE64A6">
        <w:rPr>
          <w:rFonts w:ascii="Trebuchet MS" w:hAnsi="Trebuchet MS"/>
          <w:sz w:val="14"/>
          <w:szCs w:val="14"/>
        </w:rPr>
        <w:t xml:space="preserve"> länger als 3 Jahre seit</w:t>
      </w:r>
      <w:r w:rsidR="00E6212E" w:rsidRPr="00AE64A6">
        <w:rPr>
          <w:rFonts w:ascii="Trebuchet MS" w:hAnsi="Trebuchet MS"/>
          <w:sz w:val="14"/>
          <w:szCs w:val="14"/>
        </w:rPr>
        <w:t xml:space="preserve"> </w:t>
      </w:r>
      <w:r w:rsidRPr="00AE64A6">
        <w:rPr>
          <w:rFonts w:ascii="Trebuchet MS" w:hAnsi="Trebuchet MS"/>
          <w:sz w:val="14"/>
          <w:szCs w:val="14"/>
        </w:rPr>
        <w:t>Ausstellung de</w:t>
      </w:r>
      <w:r w:rsidR="00AE64A6">
        <w:rPr>
          <w:rFonts w:ascii="Trebuchet MS" w:hAnsi="Trebuchet MS"/>
          <w:sz w:val="14"/>
          <w:szCs w:val="14"/>
        </w:rPr>
        <w:t xml:space="preserve">s Bescheides </w:t>
      </w:r>
      <w:r w:rsidRPr="00AE64A6">
        <w:rPr>
          <w:rFonts w:ascii="Trebuchet MS" w:hAnsi="Trebuchet MS"/>
          <w:sz w:val="14"/>
          <w:szCs w:val="14"/>
        </w:rPr>
        <w:t>zurückliegt (</w:t>
      </w:r>
      <w:r w:rsidR="00AE64A6">
        <w:rPr>
          <w:rFonts w:ascii="Trebuchet MS" w:hAnsi="Trebuchet MS"/>
          <w:sz w:val="14"/>
          <w:szCs w:val="14"/>
        </w:rPr>
        <w:t>§ 63 Abs. 5 AO)</w:t>
      </w:r>
      <w:r w:rsidR="009E1BC0">
        <w:rPr>
          <w:rFonts w:ascii="Trebuchet MS" w:hAnsi="Trebuchet MS"/>
          <w:sz w:val="14"/>
          <w:szCs w:val="14"/>
        </w:rPr>
        <w:t>.</w:t>
      </w:r>
      <w:r w:rsidR="00C813A8">
        <w:rPr>
          <w:rFonts w:ascii="Trebuchet MS" w:hAnsi="Trebuchet MS"/>
          <w:sz w:val="14"/>
          <w:szCs w:val="14"/>
        </w:rPr>
        <w:br w:type="page"/>
      </w:r>
    </w:p>
    <w:p w:rsidR="00362E9F" w:rsidRPr="00362E9F" w:rsidRDefault="00C813A8" w:rsidP="005F7A67">
      <w:pPr>
        <w:spacing w:line="240" w:lineRule="exact"/>
        <w:jc w:val="both"/>
        <w:rPr>
          <w:rFonts w:ascii="Trebuchet MS" w:hAnsi="Trebuchet MS"/>
          <w:b/>
          <w:szCs w:val="22"/>
        </w:rPr>
      </w:pPr>
      <w:r w:rsidRPr="00362E9F">
        <w:rPr>
          <w:rFonts w:ascii="Trebuchet MS" w:hAnsi="Trebuchet MS"/>
          <w:b/>
          <w:szCs w:val="22"/>
        </w:rPr>
        <w:lastRenderedPageBreak/>
        <w:t>Hinweise und Erläuterungen</w:t>
      </w:r>
      <w:r w:rsidR="00362E9F" w:rsidRPr="00362E9F">
        <w:rPr>
          <w:rFonts w:ascii="Trebuchet MS" w:hAnsi="Trebuchet MS"/>
          <w:b/>
          <w:szCs w:val="22"/>
        </w:rPr>
        <w:t xml:space="preserve"> zum Muster für </w:t>
      </w:r>
    </w:p>
    <w:p w:rsidR="00362E9F" w:rsidRPr="00362E9F" w:rsidRDefault="007B5748" w:rsidP="005F7A67">
      <w:pPr>
        <w:spacing w:before="80" w:line="240" w:lineRule="exact"/>
        <w:jc w:val="both"/>
        <w:rPr>
          <w:rFonts w:ascii="Trebuchet MS" w:hAnsi="Trebuchet MS"/>
          <w:b/>
          <w:szCs w:val="22"/>
        </w:rPr>
      </w:pPr>
      <w:r>
        <w:rPr>
          <w:rFonts w:ascii="Trebuchet MS" w:hAnsi="Trebuchet MS"/>
          <w:b/>
          <w:szCs w:val="22"/>
        </w:rPr>
        <w:t xml:space="preserve">Bestätigung über </w:t>
      </w:r>
      <w:r w:rsidR="00362E9F" w:rsidRPr="00362E9F">
        <w:rPr>
          <w:rFonts w:ascii="Trebuchet MS" w:hAnsi="Trebuchet MS"/>
          <w:b/>
          <w:szCs w:val="22"/>
        </w:rPr>
        <w:t>Geldzuwendungen an Kirchengemeinden bzw. Pfarrgemeinden</w:t>
      </w:r>
    </w:p>
    <w:p w:rsidR="00362E9F" w:rsidRPr="00362E9F" w:rsidRDefault="00362E9F" w:rsidP="005F7A67">
      <w:pPr>
        <w:spacing w:before="80" w:after="240" w:line="240" w:lineRule="exact"/>
        <w:jc w:val="both"/>
        <w:rPr>
          <w:rFonts w:ascii="Trebuchet MS" w:hAnsi="Trebuchet MS"/>
          <w:b/>
          <w:szCs w:val="22"/>
        </w:rPr>
      </w:pPr>
      <w:r w:rsidRPr="00362E9F">
        <w:rPr>
          <w:rFonts w:ascii="Trebuchet MS" w:hAnsi="Trebuchet MS"/>
          <w:b/>
          <w:szCs w:val="22"/>
        </w:rPr>
        <w:t>(als Körperschaften des öffentlichen Rechts)</w:t>
      </w:r>
    </w:p>
    <w:p w:rsidR="005F7A67" w:rsidRPr="005F7A67" w:rsidRDefault="005F7A67" w:rsidP="005F7A67">
      <w:pPr>
        <w:spacing w:before="240" w:line="240" w:lineRule="exact"/>
        <w:jc w:val="both"/>
        <w:rPr>
          <w:rFonts w:ascii="Trebuchet MS" w:hAnsi="Trebuchet MS"/>
          <w:sz w:val="20"/>
          <w:u w:val="single"/>
        </w:rPr>
      </w:pPr>
      <w:r w:rsidRPr="005F7A67">
        <w:rPr>
          <w:rFonts w:ascii="Trebuchet MS" w:hAnsi="Trebuchet MS"/>
          <w:sz w:val="20"/>
          <w:u w:val="single"/>
        </w:rPr>
        <w:t>Grundlegendes zur Gestaltung:</w:t>
      </w:r>
    </w:p>
    <w:p w:rsidR="006F27C7" w:rsidRDefault="00964FD9" w:rsidP="005F7A67">
      <w:pPr>
        <w:spacing w:before="100" w:line="240" w:lineRule="exact"/>
        <w:jc w:val="both"/>
        <w:rPr>
          <w:rFonts w:ascii="Trebuchet MS" w:hAnsi="Trebuchet MS"/>
          <w:sz w:val="20"/>
        </w:rPr>
      </w:pPr>
      <w:r>
        <w:rPr>
          <w:rFonts w:ascii="Trebuchet MS" w:hAnsi="Trebuchet MS"/>
          <w:sz w:val="20"/>
        </w:rPr>
        <w:t xml:space="preserve">Dieses Muster entspricht den Vorlagen, </w:t>
      </w:r>
      <w:r w:rsidR="00E853ED" w:rsidRPr="00964FD9">
        <w:rPr>
          <w:rFonts w:ascii="Trebuchet MS" w:hAnsi="Trebuchet MS"/>
          <w:sz w:val="20"/>
        </w:rPr>
        <w:t>die ab 01.01.2014 verbindlich sind</w:t>
      </w:r>
      <w:r w:rsidR="00E853ED">
        <w:rPr>
          <w:rFonts w:ascii="Trebuchet MS" w:hAnsi="Trebuchet MS"/>
          <w:sz w:val="20"/>
        </w:rPr>
        <w:t xml:space="preserve"> (Schreiben des </w:t>
      </w:r>
      <w:r w:rsidRPr="00964FD9">
        <w:rPr>
          <w:rFonts w:ascii="Trebuchet MS" w:hAnsi="Trebuchet MS"/>
          <w:sz w:val="20"/>
        </w:rPr>
        <w:t>Bundesf</w:t>
      </w:r>
      <w:r w:rsidRPr="00964FD9">
        <w:rPr>
          <w:rFonts w:ascii="Trebuchet MS" w:hAnsi="Trebuchet MS"/>
          <w:sz w:val="20"/>
        </w:rPr>
        <w:t>i</w:t>
      </w:r>
      <w:r w:rsidRPr="00964FD9">
        <w:rPr>
          <w:rFonts w:ascii="Trebuchet MS" w:hAnsi="Trebuchet MS"/>
          <w:sz w:val="20"/>
        </w:rPr>
        <w:t>nanzministerium</w:t>
      </w:r>
      <w:r w:rsidR="00E853ED">
        <w:rPr>
          <w:rFonts w:ascii="Trebuchet MS" w:hAnsi="Trebuchet MS"/>
          <w:sz w:val="20"/>
        </w:rPr>
        <w:t xml:space="preserve">s </w:t>
      </w:r>
      <w:r w:rsidRPr="00964FD9">
        <w:rPr>
          <w:rFonts w:ascii="Trebuchet MS" w:hAnsi="Trebuchet MS"/>
          <w:sz w:val="20"/>
        </w:rPr>
        <w:t>vom 07.11. 2013</w:t>
      </w:r>
      <w:r w:rsidR="006F27C7">
        <w:rPr>
          <w:rFonts w:ascii="Trebuchet MS" w:hAnsi="Trebuchet MS"/>
          <w:sz w:val="20"/>
        </w:rPr>
        <w:t>)</w:t>
      </w:r>
    </w:p>
    <w:p w:rsidR="00964FD9" w:rsidRDefault="00964FD9" w:rsidP="005F7A67">
      <w:pPr>
        <w:spacing w:before="100" w:line="240" w:lineRule="exact"/>
        <w:jc w:val="both"/>
        <w:rPr>
          <w:rFonts w:ascii="Trebuchet MS" w:hAnsi="Trebuchet MS"/>
          <w:sz w:val="20"/>
        </w:rPr>
      </w:pPr>
      <w:r>
        <w:rPr>
          <w:rFonts w:ascii="Trebuchet MS" w:hAnsi="Trebuchet MS"/>
          <w:sz w:val="20"/>
        </w:rPr>
        <w:t xml:space="preserve">Dabei gelten für </w:t>
      </w:r>
      <w:r w:rsidRPr="00964FD9">
        <w:rPr>
          <w:rFonts w:ascii="Trebuchet MS" w:hAnsi="Trebuchet MS"/>
          <w:sz w:val="20"/>
        </w:rPr>
        <w:t xml:space="preserve">Kirchengemeinden, Kirchenbezirke </w:t>
      </w:r>
      <w:r>
        <w:rPr>
          <w:rFonts w:ascii="Trebuchet MS" w:hAnsi="Trebuchet MS"/>
          <w:sz w:val="20"/>
        </w:rPr>
        <w:t xml:space="preserve">und </w:t>
      </w:r>
      <w:r w:rsidRPr="00964FD9">
        <w:rPr>
          <w:rFonts w:ascii="Trebuchet MS" w:hAnsi="Trebuchet MS"/>
          <w:sz w:val="20"/>
        </w:rPr>
        <w:t>Verwaltungszweckverbände</w:t>
      </w:r>
      <w:r>
        <w:rPr>
          <w:rFonts w:ascii="Trebuchet MS" w:hAnsi="Trebuchet MS"/>
          <w:sz w:val="20"/>
        </w:rPr>
        <w:t xml:space="preserve"> die Muster für </w:t>
      </w:r>
      <w:r w:rsidRPr="00964FD9">
        <w:rPr>
          <w:rFonts w:ascii="Trebuchet MS" w:hAnsi="Trebuchet MS"/>
          <w:sz w:val="20"/>
        </w:rPr>
        <w:t>Körperschaf</w:t>
      </w:r>
      <w:r>
        <w:rPr>
          <w:rFonts w:ascii="Trebuchet MS" w:hAnsi="Trebuchet MS"/>
          <w:sz w:val="20"/>
        </w:rPr>
        <w:t>t</w:t>
      </w:r>
      <w:r w:rsidRPr="00964FD9">
        <w:rPr>
          <w:rFonts w:ascii="Trebuchet MS" w:hAnsi="Trebuchet MS"/>
          <w:sz w:val="20"/>
        </w:rPr>
        <w:t>en des öffentlichen Rechts</w:t>
      </w:r>
      <w:r>
        <w:rPr>
          <w:rFonts w:ascii="Trebuchet MS" w:hAnsi="Trebuchet MS"/>
          <w:sz w:val="20"/>
        </w:rPr>
        <w:t xml:space="preserve"> und für eingetragene Vereine die Muster für </w:t>
      </w:r>
      <w:r w:rsidRPr="00964FD9">
        <w:rPr>
          <w:rFonts w:ascii="Trebuchet MS" w:hAnsi="Trebuchet MS"/>
          <w:sz w:val="20"/>
        </w:rPr>
        <w:t>steuerbegünstigte, privatrechtliche Einrichtungen</w:t>
      </w:r>
      <w:r>
        <w:rPr>
          <w:rFonts w:ascii="Trebuchet MS" w:hAnsi="Trebuchet MS"/>
          <w:sz w:val="20"/>
        </w:rPr>
        <w:t>.</w:t>
      </w:r>
    </w:p>
    <w:p w:rsidR="006F27C7" w:rsidRDefault="006F27C7" w:rsidP="005F7A67">
      <w:pPr>
        <w:spacing w:before="100" w:line="240" w:lineRule="exact"/>
        <w:jc w:val="both"/>
        <w:rPr>
          <w:rFonts w:ascii="Trebuchet MS" w:hAnsi="Trebuchet MS"/>
          <w:sz w:val="20"/>
        </w:rPr>
      </w:pPr>
      <w:r w:rsidRPr="006F27C7">
        <w:rPr>
          <w:rFonts w:ascii="Trebuchet MS" w:hAnsi="Trebuchet MS"/>
          <w:sz w:val="20"/>
        </w:rPr>
        <w:t>Die Wortwahl und die Reihenfolge der vorgegebenen Textpassagen in den Mustern sind beizubehalten, Umformulierungen sind unzulässig. Auf der Zuwendungsbestätigung dürfen weder Danksagungen an den Zuwendenden noch Werbung für die Ziele der begünstigten Einrichtung angebracht werden. Entspr</w:t>
      </w:r>
      <w:r w:rsidRPr="006F27C7">
        <w:rPr>
          <w:rFonts w:ascii="Trebuchet MS" w:hAnsi="Trebuchet MS"/>
          <w:sz w:val="20"/>
        </w:rPr>
        <w:t>e</w:t>
      </w:r>
      <w:r w:rsidRPr="006F27C7">
        <w:rPr>
          <w:rFonts w:ascii="Trebuchet MS" w:hAnsi="Trebuchet MS"/>
          <w:sz w:val="20"/>
        </w:rPr>
        <w:t>chende Texte sind auf der Rückseite zulässig. Die Zuwendungsbestätigung darf die Größe einer DIN A 4 - Seite nicht überschreiten.</w:t>
      </w:r>
    </w:p>
    <w:p w:rsidR="005F7A67" w:rsidRDefault="006F27C7" w:rsidP="005F7A67">
      <w:pPr>
        <w:spacing w:before="100" w:line="240" w:lineRule="exact"/>
        <w:jc w:val="both"/>
        <w:rPr>
          <w:rFonts w:ascii="Trebuchet MS" w:hAnsi="Trebuchet MS"/>
          <w:sz w:val="20"/>
        </w:rPr>
      </w:pPr>
      <w:r w:rsidRPr="006F27C7">
        <w:rPr>
          <w:rFonts w:ascii="Trebuchet MS" w:hAnsi="Trebuchet MS"/>
          <w:sz w:val="20"/>
        </w:rPr>
        <w:t xml:space="preserve">Gegen optische Hervorhebungen von Textpassagen </w:t>
      </w:r>
      <w:r w:rsidR="005F7A67">
        <w:rPr>
          <w:rFonts w:ascii="Trebuchet MS" w:hAnsi="Trebuchet MS"/>
          <w:sz w:val="20"/>
        </w:rPr>
        <w:t>be</w:t>
      </w:r>
      <w:r w:rsidRPr="006F27C7">
        <w:rPr>
          <w:rFonts w:ascii="Trebuchet MS" w:hAnsi="Trebuchet MS"/>
          <w:sz w:val="20"/>
        </w:rPr>
        <w:t xml:space="preserve">stehen keine Bedenken. Ebenso ist es zulässig, den Namen des Zuwendenden und dessen Adresse so untereinander anzuordnen, dass die gleichzeitige Nutzung als Anschriftenfeld möglich ist. </w:t>
      </w:r>
      <w:r w:rsidR="005F7A67">
        <w:rPr>
          <w:rFonts w:ascii="Trebuchet MS" w:hAnsi="Trebuchet MS"/>
          <w:sz w:val="20"/>
        </w:rPr>
        <w:t>D</w:t>
      </w:r>
      <w:r w:rsidR="005F7A67" w:rsidRPr="006F27C7">
        <w:rPr>
          <w:rFonts w:ascii="Trebuchet MS" w:hAnsi="Trebuchet MS"/>
          <w:sz w:val="20"/>
        </w:rPr>
        <w:t>ie Verwendung eines Briefpapiers mit einem Logo, Emblem oder Wasserzeichen der Einrichtung ist zulässig.</w:t>
      </w:r>
    </w:p>
    <w:p w:rsidR="005F7A67" w:rsidRDefault="00D8678A" w:rsidP="005F7A67">
      <w:pPr>
        <w:spacing w:before="100" w:line="240" w:lineRule="exact"/>
        <w:jc w:val="both"/>
        <w:rPr>
          <w:rFonts w:ascii="Trebuchet MS" w:hAnsi="Trebuchet MS"/>
          <w:sz w:val="20"/>
        </w:rPr>
      </w:pPr>
      <w:r w:rsidRPr="00362E9F">
        <w:rPr>
          <w:rFonts w:ascii="Trebuchet MS" w:hAnsi="Trebuchet MS"/>
          <w:sz w:val="20"/>
        </w:rPr>
        <w:t>D</w:t>
      </w:r>
      <w:r>
        <w:rPr>
          <w:rFonts w:ascii="Trebuchet MS" w:hAnsi="Trebuchet MS"/>
          <w:sz w:val="20"/>
        </w:rPr>
        <w:t>i</w:t>
      </w:r>
      <w:r w:rsidRPr="00362E9F">
        <w:rPr>
          <w:rFonts w:ascii="Trebuchet MS" w:hAnsi="Trebuchet MS"/>
          <w:sz w:val="20"/>
        </w:rPr>
        <w:t>e Zuwendungsbestätigungen müssen nicht mehr laufend durchnum</w:t>
      </w:r>
      <w:r>
        <w:rPr>
          <w:rFonts w:ascii="Trebuchet MS" w:hAnsi="Trebuchet MS"/>
          <w:sz w:val="20"/>
        </w:rPr>
        <w:t>m</w:t>
      </w:r>
      <w:r w:rsidRPr="00362E9F">
        <w:rPr>
          <w:rFonts w:ascii="Trebuchet MS" w:hAnsi="Trebuchet MS"/>
          <w:sz w:val="20"/>
        </w:rPr>
        <w:t>eriert werden.</w:t>
      </w:r>
      <w:r>
        <w:rPr>
          <w:rFonts w:ascii="Trebuchet MS" w:hAnsi="Trebuchet MS"/>
          <w:sz w:val="20"/>
        </w:rPr>
        <w:t xml:space="preserve"> Ein entspreche</w:t>
      </w:r>
      <w:r>
        <w:rPr>
          <w:rFonts w:ascii="Trebuchet MS" w:hAnsi="Trebuchet MS"/>
          <w:sz w:val="20"/>
        </w:rPr>
        <w:t>n</w:t>
      </w:r>
      <w:r>
        <w:rPr>
          <w:rFonts w:ascii="Trebuchet MS" w:hAnsi="Trebuchet MS"/>
          <w:sz w:val="20"/>
        </w:rPr>
        <w:t>des Feld (Nummer/Jahr) ist deshalb nicht mehr vorgesehen.</w:t>
      </w:r>
      <w:r w:rsidR="005F7A67" w:rsidRPr="005F7A67">
        <w:rPr>
          <w:rFonts w:ascii="Trebuchet MS" w:hAnsi="Trebuchet MS"/>
          <w:sz w:val="20"/>
        </w:rPr>
        <w:t xml:space="preserve"> </w:t>
      </w:r>
      <w:r w:rsidR="005F7A67">
        <w:rPr>
          <w:rFonts w:ascii="Trebuchet MS" w:hAnsi="Trebuchet MS"/>
          <w:sz w:val="20"/>
        </w:rPr>
        <w:t xml:space="preserve">Prinzipiell ist es aber möglich, solche </w:t>
      </w:r>
      <w:r w:rsidR="005F7A67" w:rsidRPr="006F27C7">
        <w:rPr>
          <w:rFonts w:ascii="Trebuchet MS" w:hAnsi="Trebuchet MS"/>
          <w:sz w:val="20"/>
        </w:rPr>
        <w:t>Re</w:t>
      </w:r>
      <w:r w:rsidR="005F7A67" w:rsidRPr="006F27C7">
        <w:rPr>
          <w:rFonts w:ascii="Trebuchet MS" w:hAnsi="Trebuchet MS"/>
          <w:sz w:val="20"/>
        </w:rPr>
        <w:t>i</w:t>
      </w:r>
      <w:r w:rsidR="005F7A67" w:rsidRPr="006F27C7">
        <w:rPr>
          <w:rFonts w:ascii="Trebuchet MS" w:hAnsi="Trebuchet MS"/>
          <w:sz w:val="20"/>
        </w:rPr>
        <w:t>hen</w:t>
      </w:r>
      <w:r w:rsidR="005F7A67">
        <w:rPr>
          <w:rFonts w:ascii="Trebuchet MS" w:hAnsi="Trebuchet MS"/>
          <w:sz w:val="20"/>
        </w:rPr>
        <w:t xml:space="preserve"> zu vergeben</w:t>
      </w:r>
      <w:r w:rsidR="005F7A67" w:rsidRPr="006F27C7">
        <w:rPr>
          <w:rFonts w:ascii="Trebuchet MS" w:hAnsi="Trebuchet MS"/>
          <w:sz w:val="20"/>
        </w:rPr>
        <w:t>, die zur Identifizierung der Zuwendungsbestätigung ge</w:t>
      </w:r>
      <w:r w:rsidR="005F7A67">
        <w:rPr>
          <w:rFonts w:ascii="Trebuchet MS" w:hAnsi="Trebuchet MS"/>
          <w:sz w:val="20"/>
        </w:rPr>
        <w:t>eignet sind.</w:t>
      </w:r>
    </w:p>
    <w:p w:rsidR="00D8678A" w:rsidRPr="00964FD9" w:rsidRDefault="00D8678A" w:rsidP="005F7A67">
      <w:pPr>
        <w:spacing w:before="240" w:line="240" w:lineRule="exact"/>
        <w:jc w:val="both"/>
        <w:rPr>
          <w:rFonts w:ascii="Trebuchet MS" w:hAnsi="Trebuchet MS"/>
          <w:sz w:val="20"/>
          <w:u w:val="single"/>
        </w:rPr>
      </w:pPr>
      <w:r w:rsidRPr="00964FD9">
        <w:rPr>
          <w:rFonts w:ascii="Trebuchet MS" w:hAnsi="Trebuchet MS"/>
          <w:sz w:val="20"/>
          <w:u w:val="single"/>
        </w:rPr>
        <w:t>Aussteller:</w:t>
      </w:r>
    </w:p>
    <w:p w:rsidR="00D8678A" w:rsidRPr="00964FD9" w:rsidRDefault="00D8678A" w:rsidP="005F7A67">
      <w:pPr>
        <w:spacing w:before="100" w:line="240" w:lineRule="exact"/>
        <w:jc w:val="both"/>
        <w:rPr>
          <w:rFonts w:ascii="Trebuchet MS" w:hAnsi="Trebuchet MS"/>
          <w:sz w:val="20"/>
        </w:rPr>
      </w:pPr>
      <w:r w:rsidRPr="00964FD9">
        <w:rPr>
          <w:rFonts w:ascii="Trebuchet MS" w:hAnsi="Trebuchet MS"/>
          <w:sz w:val="20"/>
        </w:rPr>
        <w:t>Vielerorts üblich ist es, dass rechtlich unselbständige Ortsgemeinden (Pfarrgemein-den) Zuwendungsb</w:t>
      </w:r>
      <w:r w:rsidRPr="00964FD9">
        <w:rPr>
          <w:rFonts w:ascii="Trebuchet MS" w:hAnsi="Trebuchet MS"/>
          <w:sz w:val="20"/>
        </w:rPr>
        <w:t>e</w:t>
      </w:r>
      <w:r w:rsidRPr="00964FD9">
        <w:rPr>
          <w:rFonts w:ascii="Trebuchet MS" w:hAnsi="Trebuchet MS"/>
          <w:sz w:val="20"/>
        </w:rPr>
        <w:t>stätigungen über Geldspenden selbst ausstellen.</w:t>
      </w:r>
      <w:r w:rsidR="0038317E">
        <w:rPr>
          <w:rFonts w:ascii="Trebuchet MS" w:hAnsi="Trebuchet MS"/>
          <w:sz w:val="20"/>
        </w:rPr>
        <w:t xml:space="preserve"> </w:t>
      </w:r>
      <w:bookmarkStart w:id="0" w:name="_GoBack"/>
      <w:bookmarkEnd w:id="0"/>
      <w:r w:rsidRPr="00964FD9">
        <w:rPr>
          <w:rFonts w:ascii="Trebuchet MS" w:hAnsi="Trebuchet MS"/>
          <w:sz w:val="20"/>
        </w:rPr>
        <w:t xml:space="preserve">Empfänger von Zuwendungen - und damit berechtigt, Zuwendungsbestätigungen auszustellen - sind gem. § 10b (1) EStG juristische Personen des öffentlichen Rechts und inländische Dienststellen von juristischen Personen des öffentlichen Rechts. </w:t>
      </w:r>
    </w:p>
    <w:p w:rsidR="00D8678A" w:rsidRPr="00964FD9" w:rsidRDefault="00D8678A" w:rsidP="005F7A67">
      <w:pPr>
        <w:spacing w:before="100" w:line="240" w:lineRule="exact"/>
        <w:jc w:val="both"/>
        <w:rPr>
          <w:rFonts w:ascii="Trebuchet MS" w:hAnsi="Trebuchet MS"/>
          <w:sz w:val="20"/>
        </w:rPr>
      </w:pPr>
      <w:r w:rsidRPr="00964FD9">
        <w:rPr>
          <w:rFonts w:ascii="Trebuchet MS" w:hAnsi="Trebuchet MS"/>
          <w:sz w:val="20"/>
        </w:rPr>
        <w:t>Eine rechtlich unselbständige Pfarrgemeinde ist eine Dienststelle der Kirchengemeinde. Insofern sollte es rechtlich unschädlich sein, wenn als Absender/Aussteller auf der  Zuwendungsbestätigung tragen die Pfarrgemeinde steht.</w:t>
      </w:r>
    </w:p>
    <w:p w:rsidR="00D8678A" w:rsidRPr="00964FD9" w:rsidRDefault="00D8678A" w:rsidP="005F7A67">
      <w:pPr>
        <w:spacing w:before="100" w:line="240" w:lineRule="exact"/>
        <w:jc w:val="both"/>
        <w:rPr>
          <w:rFonts w:ascii="Trebuchet MS" w:hAnsi="Trebuchet MS"/>
          <w:sz w:val="20"/>
        </w:rPr>
      </w:pPr>
      <w:r w:rsidRPr="00964FD9">
        <w:rPr>
          <w:rFonts w:ascii="Trebuchet MS" w:hAnsi="Trebuchet MS"/>
          <w:sz w:val="20"/>
        </w:rPr>
        <w:t xml:space="preserve">Im Idealfall werden in der Kopfzeile der Zuwendungsbestätigungen zwei Zeilen ausgefüllt, die sowohl die Körperschaft als auch die Dienststelle bezeichnen und vor allem die ausstellende Pfarrgemeinde als Dienststellen kennzeichnen, z.B. so: </w:t>
      </w:r>
    </w:p>
    <w:p w:rsidR="00D8678A" w:rsidRPr="00964FD9" w:rsidRDefault="00D8678A" w:rsidP="005F7A67">
      <w:pPr>
        <w:spacing w:before="180" w:line="240" w:lineRule="exact"/>
        <w:ind w:left="709"/>
        <w:jc w:val="both"/>
        <w:rPr>
          <w:rFonts w:ascii="Trebuchet MS" w:hAnsi="Trebuchet MS"/>
          <w:sz w:val="20"/>
        </w:rPr>
      </w:pPr>
      <w:r w:rsidRPr="00964FD9">
        <w:rPr>
          <w:rFonts w:ascii="Trebuchet MS" w:hAnsi="Trebuchet MS"/>
          <w:sz w:val="20"/>
        </w:rPr>
        <w:t>Evangelische Kirche in Mannheim - Körperschaft des öffentlichen Rechts</w:t>
      </w:r>
    </w:p>
    <w:p w:rsidR="00D8678A" w:rsidRDefault="00D8678A" w:rsidP="005F7A67">
      <w:pPr>
        <w:spacing w:before="100" w:line="240" w:lineRule="exact"/>
        <w:ind w:left="709"/>
        <w:jc w:val="both"/>
        <w:rPr>
          <w:rFonts w:ascii="Trebuchet MS" w:hAnsi="Trebuchet MS"/>
          <w:sz w:val="20"/>
        </w:rPr>
      </w:pPr>
      <w:r w:rsidRPr="00964FD9">
        <w:rPr>
          <w:rFonts w:ascii="Trebuchet MS" w:hAnsi="Trebuchet MS"/>
          <w:sz w:val="20"/>
        </w:rPr>
        <w:t xml:space="preserve">Matthäusgemeinde </w:t>
      </w:r>
      <w:proofErr w:type="spellStart"/>
      <w:r w:rsidRPr="00964FD9">
        <w:rPr>
          <w:rFonts w:ascii="Trebuchet MS" w:hAnsi="Trebuchet MS"/>
          <w:sz w:val="20"/>
        </w:rPr>
        <w:t>Neckarau</w:t>
      </w:r>
      <w:proofErr w:type="spellEnd"/>
    </w:p>
    <w:p w:rsidR="006940C6" w:rsidRPr="00AA1ED3" w:rsidRDefault="006940C6" w:rsidP="006940C6">
      <w:pPr>
        <w:spacing w:before="240" w:line="240" w:lineRule="exact"/>
        <w:jc w:val="both"/>
        <w:rPr>
          <w:rFonts w:ascii="Trebuchet MS" w:hAnsi="Trebuchet MS"/>
          <w:sz w:val="20"/>
          <w:u w:val="single"/>
        </w:rPr>
      </w:pPr>
      <w:r w:rsidRPr="00AA1ED3">
        <w:rPr>
          <w:rFonts w:ascii="Trebuchet MS" w:hAnsi="Trebuchet MS"/>
          <w:sz w:val="20"/>
          <w:u w:val="single"/>
        </w:rPr>
        <w:t>begünstigte Zwecke:</w:t>
      </w:r>
    </w:p>
    <w:p w:rsidR="006940C6" w:rsidRDefault="006940C6" w:rsidP="006940C6">
      <w:pPr>
        <w:spacing w:before="100" w:line="240" w:lineRule="exact"/>
        <w:jc w:val="both"/>
        <w:rPr>
          <w:rFonts w:ascii="Trebuchet MS" w:hAnsi="Trebuchet MS"/>
          <w:sz w:val="20"/>
        </w:rPr>
      </w:pPr>
      <w:r w:rsidRPr="006F27C7">
        <w:rPr>
          <w:rFonts w:ascii="Trebuchet MS" w:hAnsi="Trebuchet MS"/>
          <w:sz w:val="20"/>
        </w:rPr>
        <w:t>Es bestehen keine Bedenken, wenn der Zuwendungsempfänger in seinen Zuwendungsbestätigungen alle ihn betreffenden steuerbegünstigten Zwecke nennt. Aus steuerlichen Gründen bedarf es keiner Kenn</w:t>
      </w:r>
      <w:r w:rsidRPr="006F27C7">
        <w:rPr>
          <w:rFonts w:ascii="Trebuchet MS" w:hAnsi="Trebuchet MS"/>
          <w:sz w:val="20"/>
        </w:rPr>
        <w:t>t</w:t>
      </w:r>
      <w:r w:rsidRPr="006F27C7">
        <w:rPr>
          <w:rFonts w:ascii="Trebuchet MS" w:hAnsi="Trebuchet MS"/>
          <w:sz w:val="20"/>
        </w:rPr>
        <w:t>lichmachung, für welchen konkreten steuerbegünstigten Zweck die Zuwendung erfolgt bzw. verwendet wird.</w:t>
      </w:r>
    </w:p>
    <w:p w:rsidR="006940C6" w:rsidRDefault="006940C6" w:rsidP="006940C6">
      <w:pPr>
        <w:spacing w:before="100" w:line="240" w:lineRule="exact"/>
        <w:jc w:val="both"/>
        <w:rPr>
          <w:rFonts w:ascii="Trebuchet MS" w:hAnsi="Trebuchet MS"/>
          <w:sz w:val="20"/>
        </w:rPr>
      </w:pPr>
      <w:r w:rsidRPr="00665CD8">
        <w:rPr>
          <w:rFonts w:ascii="Trebuchet MS" w:hAnsi="Trebuchet MS"/>
          <w:sz w:val="20"/>
        </w:rPr>
        <w:t xml:space="preserve">Nähere Erläuterungen zur </w:t>
      </w:r>
      <w:bookmarkStart w:id="1" w:name="_Toc376141442"/>
      <w:bookmarkStart w:id="2" w:name="_Toc376865817"/>
      <w:r w:rsidRPr="00665CD8">
        <w:rPr>
          <w:rFonts w:ascii="Trebuchet MS" w:hAnsi="Trebuchet MS"/>
          <w:sz w:val="20"/>
        </w:rPr>
        <w:t>Unterscheidung gemeinnützige, mildtätige und kirchliche Zwecke</w:t>
      </w:r>
      <w:bookmarkEnd w:id="1"/>
      <w:bookmarkEnd w:id="2"/>
      <w:r w:rsidRPr="00665CD8">
        <w:rPr>
          <w:rFonts w:ascii="Trebuchet MS" w:hAnsi="Trebuchet MS"/>
          <w:sz w:val="20"/>
        </w:rPr>
        <w:t xml:space="preserve"> finden sich auf </w:t>
      </w:r>
      <w:hyperlink r:id="rId8" w:history="1">
        <w:r w:rsidRPr="00AA1ED3">
          <w:rPr>
            <w:rFonts w:ascii="Trebuchet MS" w:hAnsi="Trebuchet MS"/>
            <w:color w:val="0070C0"/>
            <w:sz w:val="20"/>
            <w:u w:val="single"/>
          </w:rPr>
          <w:t>www.ekiba.de/fundraisingdownloads</w:t>
        </w:r>
      </w:hyperlink>
      <w:r>
        <w:rPr>
          <w:rFonts w:ascii="Trebuchet MS" w:hAnsi="Trebuchet MS"/>
          <w:sz w:val="20"/>
        </w:rPr>
        <w:t xml:space="preserve"> </w:t>
      </w:r>
      <w:r w:rsidRPr="00665CD8">
        <w:rPr>
          <w:rFonts w:ascii="Trebuchet MS" w:hAnsi="Trebuchet MS"/>
          <w:sz w:val="20"/>
        </w:rPr>
        <w:t>unter „allgemeine Hinweise zu Zuwendungsbestätigungen“.</w:t>
      </w:r>
    </w:p>
    <w:p w:rsidR="005F7A67" w:rsidRPr="0016207E" w:rsidRDefault="005F7A67" w:rsidP="0016207E">
      <w:pPr>
        <w:spacing w:before="240" w:line="240" w:lineRule="exact"/>
        <w:jc w:val="both"/>
        <w:rPr>
          <w:rFonts w:ascii="Trebuchet MS" w:hAnsi="Trebuchet MS"/>
          <w:sz w:val="20"/>
          <w:u w:val="single"/>
        </w:rPr>
      </w:pPr>
      <w:r w:rsidRPr="0016207E">
        <w:rPr>
          <w:rFonts w:ascii="Trebuchet MS" w:hAnsi="Trebuchet MS"/>
          <w:sz w:val="20"/>
          <w:u w:val="single"/>
        </w:rPr>
        <w:t>Empfänger im Ausland:</w:t>
      </w:r>
    </w:p>
    <w:p w:rsidR="005F7A67" w:rsidRPr="00964FD9" w:rsidRDefault="005F7A67" w:rsidP="005F7A67">
      <w:pPr>
        <w:spacing w:before="100" w:line="240" w:lineRule="exact"/>
        <w:jc w:val="both"/>
        <w:rPr>
          <w:rFonts w:ascii="Trebuchet MS" w:hAnsi="Trebuchet MS"/>
          <w:sz w:val="20"/>
        </w:rPr>
      </w:pPr>
      <w:r w:rsidRPr="006F27C7">
        <w:rPr>
          <w:rFonts w:ascii="Trebuchet MS" w:hAnsi="Trebuchet MS"/>
          <w:sz w:val="20"/>
        </w:rPr>
        <w:t>Für den Abzug steuerbegünstigter Zuwendungen an nicht im Inland ansässige Empfänger wird auf das BMF-Schreiben vom 16. Mai 2011 - IV C 4 - S 2223/07/</w:t>
      </w:r>
      <w:proofErr w:type="gramStart"/>
      <w:r w:rsidRPr="006F27C7">
        <w:rPr>
          <w:rFonts w:ascii="Trebuchet MS" w:hAnsi="Trebuchet MS"/>
          <w:sz w:val="20"/>
        </w:rPr>
        <w:t>0005 :</w:t>
      </w:r>
      <w:proofErr w:type="gramEnd"/>
      <w:r w:rsidRPr="006F27C7">
        <w:rPr>
          <w:rFonts w:ascii="Trebuchet MS" w:hAnsi="Trebuchet MS"/>
          <w:sz w:val="20"/>
        </w:rPr>
        <w:t>008, 2011/0381377 -, (</w:t>
      </w:r>
      <w:proofErr w:type="spellStart"/>
      <w:r w:rsidRPr="006F27C7">
        <w:rPr>
          <w:rFonts w:ascii="Trebuchet MS" w:hAnsi="Trebuchet MS"/>
          <w:sz w:val="20"/>
        </w:rPr>
        <w:t>BStBl</w:t>
      </w:r>
      <w:proofErr w:type="spellEnd"/>
      <w:r w:rsidRPr="006F27C7">
        <w:rPr>
          <w:rFonts w:ascii="Trebuchet MS" w:hAnsi="Trebuchet MS"/>
          <w:sz w:val="20"/>
        </w:rPr>
        <w:t xml:space="preserve"> I Seite 559) hingewiesen.</w:t>
      </w:r>
    </w:p>
    <w:p w:rsidR="005F7A67" w:rsidRPr="0016207E" w:rsidRDefault="005F7A67" w:rsidP="0016207E">
      <w:pPr>
        <w:spacing w:before="240" w:line="240" w:lineRule="exact"/>
        <w:jc w:val="both"/>
        <w:rPr>
          <w:rFonts w:ascii="Trebuchet MS" w:hAnsi="Trebuchet MS"/>
          <w:sz w:val="20"/>
          <w:u w:val="single"/>
        </w:rPr>
      </w:pPr>
      <w:r w:rsidRPr="0016207E">
        <w:rPr>
          <w:rFonts w:ascii="Trebuchet MS" w:hAnsi="Trebuchet MS"/>
          <w:sz w:val="20"/>
          <w:u w:val="single"/>
        </w:rPr>
        <w:t>Weiterleitung einer Zuwendung von einer juristischen Person des öffentlichen Rechts an eine andere</w:t>
      </w:r>
    </w:p>
    <w:p w:rsidR="006F27C7" w:rsidRPr="006F27C7" w:rsidRDefault="006F27C7" w:rsidP="005F7A67">
      <w:pPr>
        <w:spacing w:before="100" w:line="240" w:lineRule="exact"/>
        <w:jc w:val="both"/>
        <w:rPr>
          <w:rFonts w:ascii="Trebuchet MS" w:hAnsi="Trebuchet MS"/>
          <w:sz w:val="20"/>
        </w:rPr>
      </w:pPr>
      <w:r w:rsidRPr="006F27C7">
        <w:rPr>
          <w:rFonts w:ascii="Trebuchet MS" w:hAnsi="Trebuchet MS"/>
          <w:sz w:val="20"/>
        </w:rPr>
        <w:t>Werden Zuwendungen an eine juristische Person des öffentlichen Rechts von dieser an andere jurist</w:t>
      </w:r>
      <w:r w:rsidRPr="006F27C7">
        <w:rPr>
          <w:rFonts w:ascii="Trebuchet MS" w:hAnsi="Trebuchet MS"/>
          <w:sz w:val="20"/>
        </w:rPr>
        <w:t>i</w:t>
      </w:r>
      <w:r w:rsidRPr="006F27C7">
        <w:rPr>
          <w:rFonts w:ascii="Trebuchet MS" w:hAnsi="Trebuchet MS"/>
          <w:sz w:val="20"/>
        </w:rPr>
        <w:t>sche Personen des öffentlichen Rechts weitergeleitet und werden von diesen die steuerbegünstigten Zwecke verwirklicht, so hat der „Erstempfänger“ die Bestätigung wie folgt zu fassen:</w:t>
      </w:r>
    </w:p>
    <w:p w:rsidR="006F27C7" w:rsidRPr="00043362" w:rsidRDefault="006F27C7" w:rsidP="005F7A67">
      <w:pPr>
        <w:spacing w:before="100" w:line="240" w:lineRule="exact"/>
        <w:jc w:val="both"/>
        <w:rPr>
          <w:rFonts w:ascii="Trebuchet MS" w:hAnsi="Trebuchet MS"/>
          <w:i/>
          <w:sz w:val="20"/>
        </w:rPr>
      </w:pPr>
      <w:r w:rsidRPr="00043362">
        <w:rPr>
          <w:rFonts w:ascii="Trebuchet MS" w:hAnsi="Trebuchet MS"/>
          <w:i/>
          <w:sz w:val="20"/>
        </w:rPr>
        <w:t>Die Zuwendung wird entsprechend den Angaben des Zuwendenden an …………</w:t>
      </w:r>
      <w:r w:rsidR="00043362">
        <w:rPr>
          <w:rFonts w:ascii="Trebuchet MS" w:hAnsi="Trebuchet MS"/>
          <w:i/>
          <w:sz w:val="20"/>
        </w:rPr>
        <w:t xml:space="preserve"> </w:t>
      </w:r>
      <w:r w:rsidRPr="00043362">
        <w:rPr>
          <w:rFonts w:ascii="Trebuchet MS" w:hAnsi="Trebuchet MS"/>
          <w:i/>
          <w:sz w:val="20"/>
        </w:rPr>
        <w:t>[Name des Letztempfä</w:t>
      </w:r>
      <w:r w:rsidRPr="00043362">
        <w:rPr>
          <w:rFonts w:ascii="Trebuchet MS" w:hAnsi="Trebuchet MS"/>
          <w:i/>
          <w:sz w:val="20"/>
        </w:rPr>
        <w:t>n</w:t>
      </w:r>
      <w:r w:rsidRPr="00043362">
        <w:rPr>
          <w:rFonts w:ascii="Trebuchet MS" w:hAnsi="Trebuchet MS"/>
          <w:i/>
          <w:sz w:val="20"/>
        </w:rPr>
        <w:t>gers verbunden mit dem Hinweis auf dessen öffentlich-rechtliche Organisationsform] weitergeleitet.</w:t>
      </w:r>
    </w:p>
    <w:p w:rsidR="005F7A67" w:rsidRPr="0016207E" w:rsidRDefault="005F7A67" w:rsidP="0016207E">
      <w:pPr>
        <w:spacing w:before="240" w:line="240" w:lineRule="exact"/>
        <w:jc w:val="both"/>
        <w:rPr>
          <w:rFonts w:ascii="Trebuchet MS" w:hAnsi="Trebuchet MS"/>
          <w:sz w:val="20"/>
          <w:u w:val="single"/>
        </w:rPr>
      </w:pPr>
      <w:r w:rsidRPr="0016207E">
        <w:rPr>
          <w:rFonts w:ascii="Trebuchet MS" w:hAnsi="Trebuchet MS"/>
          <w:sz w:val="20"/>
          <w:u w:val="single"/>
        </w:rPr>
        <w:lastRenderedPageBreak/>
        <w:t>Übergangsregelungen</w:t>
      </w:r>
    </w:p>
    <w:p w:rsidR="006F27C7" w:rsidRPr="006F27C7" w:rsidRDefault="006F27C7" w:rsidP="0016207E">
      <w:pPr>
        <w:spacing w:before="100" w:line="240" w:lineRule="exact"/>
        <w:jc w:val="both"/>
        <w:rPr>
          <w:rFonts w:ascii="Trebuchet MS" w:hAnsi="Trebuchet MS"/>
          <w:sz w:val="20"/>
        </w:rPr>
      </w:pPr>
      <w:r w:rsidRPr="006F27C7">
        <w:rPr>
          <w:rFonts w:ascii="Trebuchet MS" w:hAnsi="Trebuchet MS"/>
          <w:sz w:val="20"/>
        </w:rPr>
        <w:t>Mit dem Gesetz zur Stärkung des Ehrenamtes vom 21. März 2013 (BGBl. I Seite 556) wurde mit § 60a AO die Feststellung der satzungsmäßigen Voraussetzungen eingeführt. Nach § 60a AO wird die Einhaltung der satzungsmäßigen Voraussetzungen gesondert vom Finanzamt festgestellt. Dieses Verfahren löst die so genannte vorläufige Bescheinigung ab. Übergangsweise bleiben die bislang ausgestellten vor-läufigen Bescheinigungen weiterhin gültig und die betroffenen Körperschaften sind übergangsweise weiterhin zur Ausstellung von Zuwendungsbestätigungen berechtigt. Diese Körperschaften haben in ihren Zuwe</w:t>
      </w:r>
      <w:r w:rsidRPr="006F27C7">
        <w:rPr>
          <w:rFonts w:ascii="Trebuchet MS" w:hAnsi="Trebuchet MS"/>
          <w:sz w:val="20"/>
        </w:rPr>
        <w:t>n</w:t>
      </w:r>
      <w:r w:rsidRPr="006F27C7">
        <w:rPr>
          <w:rFonts w:ascii="Trebuchet MS" w:hAnsi="Trebuchet MS"/>
          <w:sz w:val="20"/>
        </w:rPr>
        <w:t>dungsbestätigungen anzugeben, dass sie durch vorläufige Bescheinigung den steuerbegünstigten Zw</w:t>
      </w:r>
      <w:r w:rsidRPr="006F27C7">
        <w:rPr>
          <w:rFonts w:ascii="Trebuchet MS" w:hAnsi="Trebuchet MS"/>
          <w:sz w:val="20"/>
        </w:rPr>
        <w:t>e</w:t>
      </w:r>
      <w:r w:rsidRPr="006F27C7">
        <w:rPr>
          <w:rFonts w:ascii="Trebuchet MS" w:hAnsi="Trebuchet MS"/>
          <w:sz w:val="20"/>
        </w:rPr>
        <w:t xml:space="preserve">cken dienend anerkannt worden sind. </w:t>
      </w:r>
      <w:r w:rsidR="006307D3">
        <w:rPr>
          <w:rFonts w:ascii="Trebuchet MS" w:hAnsi="Trebuchet MS"/>
          <w:sz w:val="20"/>
        </w:rPr>
        <w:t>In der obigen Vorlage sind dann die betreffenden Passagen durch folgende Formulierungen zu ersetzen</w:t>
      </w:r>
      <w:r w:rsidRPr="006F27C7">
        <w:rPr>
          <w:rFonts w:ascii="Trebuchet MS" w:hAnsi="Trebuchet MS"/>
          <w:sz w:val="20"/>
        </w:rPr>
        <w:t>:</w:t>
      </w:r>
    </w:p>
    <w:p w:rsidR="006F27C7" w:rsidRPr="007B5748" w:rsidRDefault="006F27C7" w:rsidP="0016207E">
      <w:pPr>
        <w:spacing w:before="100" w:line="240" w:lineRule="exact"/>
        <w:jc w:val="both"/>
        <w:rPr>
          <w:rFonts w:ascii="Trebuchet MS" w:hAnsi="Trebuchet MS"/>
          <w:i/>
          <w:sz w:val="20"/>
        </w:rPr>
      </w:pPr>
      <w:r w:rsidRPr="007B5748">
        <w:rPr>
          <w:rFonts w:ascii="Trebuchet MS" w:hAnsi="Trebuchet MS"/>
          <w:i/>
          <w:sz w:val="20"/>
        </w:rPr>
        <w:t>Wir sind wegen Förderung (Angabe des begünstigten Zwecks / der begünstigten Zwecke) durch vorlä</w:t>
      </w:r>
      <w:r w:rsidRPr="007B5748">
        <w:rPr>
          <w:rFonts w:ascii="Trebuchet MS" w:hAnsi="Trebuchet MS"/>
          <w:i/>
          <w:sz w:val="20"/>
        </w:rPr>
        <w:t>u</w:t>
      </w:r>
      <w:r w:rsidRPr="007B5748">
        <w:rPr>
          <w:rFonts w:ascii="Trebuchet MS" w:hAnsi="Trebuchet MS"/>
          <w:i/>
          <w:sz w:val="20"/>
        </w:rPr>
        <w:t xml:space="preserve">fige Bescheinigung des Finanzamtes(Name), </w:t>
      </w:r>
      <w:proofErr w:type="spellStart"/>
      <w:r w:rsidRPr="007B5748">
        <w:rPr>
          <w:rFonts w:ascii="Trebuchet MS" w:hAnsi="Trebuchet MS"/>
          <w:i/>
          <w:sz w:val="20"/>
        </w:rPr>
        <w:t>StNr</w:t>
      </w:r>
      <w:proofErr w:type="spellEnd"/>
      <w:r w:rsidRPr="007B5748">
        <w:rPr>
          <w:rFonts w:ascii="Trebuchet MS" w:hAnsi="Trebuchet MS"/>
          <w:i/>
          <w:sz w:val="20"/>
        </w:rPr>
        <w:t>. (Angabe) vom (Datum) ab (Datum) als steuerbegün</w:t>
      </w:r>
      <w:r w:rsidRPr="007B5748">
        <w:rPr>
          <w:rFonts w:ascii="Trebuchet MS" w:hAnsi="Trebuchet MS"/>
          <w:i/>
          <w:sz w:val="20"/>
        </w:rPr>
        <w:t>s</w:t>
      </w:r>
      <w:r w:rsidRPr="007B5748">
        <w:rPr>
          <w:rFonts w:ascii="Trebuchet MS" w:hAnsi="Trebuchet MS"/>
          <w:i/>
          <w:sz w:val="20"/>
        </w:rPr>
        <w:t xml:space="preserve">tigten Zwecken dienend anerkannt. </w:t>
      </w:r>
    </w:p>
    <w:p w:rsidR="006F27C7" w:rsidRPr="006F27C7" w:rsidRDefault="006F27C7" w:rsidP="0016207E">
      <w:pPr>
        <w:spacing w:before="100" w:line="240" w:lineRule="exact"/>
        <w:jc w:val="both"/>
        <w:rPr>
          <w:rFonts w:ascii="Trebuchet MS" w:hAnsi="Trebuchet MS"/>
          <w:sz w:val="20"/>
        </w:rPr>
      </w:pPr>
      <w:r w:rsidRPr="006F27C7">
        <w:rPr>
          <w:rFonts w:ascii="Trebuchet MS" w:hAnsi="Trebuchet MS"/>
          <w:sz w:val="20"/>
        </w:rPr>
        <w:t>Außerdem sind die Hinweise zu den haftungsrechtlichen Folgen der Ausstellung einer unrichtigen Z</w:t>
      </w:r>
      <w:r w:rsidRPr="006F27C7">
        <w:rPr>
          <w:rFonts w:ascii="Trebuchet MS" w:hAnsi="Trebuchet MS"/>
          <w:sz w:val="20"/>
        </w:rPr>
        <w:t>u</w:t>
      </w:r>
      <w:r w:rsidRPr="006F27C7">
        <w:rPr>
          <w:rFonts w:ascii="Trebuchet MS" w:hAnsi="Trebuchet MS"/>
          <w:sz w:val="20"/>
        </w:rPr>
        <w:t>wendungsbestätigung und zur steuerlichen Anerkennung der Zuwendungsbestätigung folgendermaßen zu fassen:</w:t>
      </w:r>
    </w:p>
    <w:p w:rsidR="006F27C7" w:rsidRPr="007B5748" w:rsidRDefault="006F27C7" w:rsidP="0016207E">
      <w:pPr>
        <w:spacing w:before="100" w:line="240" w:lineRule="exact"/>
        <w:jc w:val="both"/>
        <w:rPr>
          <w:rFonts w:ascii="Trebuchet MS" w:hAnsi="Trebuchet MS"/>
          <w:i/>
          <w:sz w:val="20"/>
        </w:rPr>
      </w:pPr>
      <w:r w:rsidRPr="007B5748">
        <w:rPr>
          <w:rFonts w:ascii="Trebuchet MS" w:hAnsi="Trebuchet MS"/>
          <w:i/>
          <w:sz w:val="20"/>
        </w:rPr>
        <w:t xml:space="preserve">Wer vorsätzlich oder grob fahrlässig eine unrichtige Zuwendungsbestätigung erstellt oder veranlasst, dass Zuwendungen nicht zu den in der Zuwendungsbestätigung </w:t>
      </w:r>
      <w:proofErr w:type="spellStart"/>
      <w:r w:rsidRPr="007B5748">
        <w:rPr>
          <w:rFonts w:ascii="Trebuchet MS" w:hAnsi="Trebuchet MS"/>
          <w:i/>
          <w:sz w:val="20"/>
        </w:rPr>
        <w:t>angege-benen</w:t>
      </w:r>
      <w:proofErr w:type="spellEnd"/>
      <w:r w:rsidRPr="007B5748">
        <w:rPr>
          <w:rFonts w:ascii="Trebuchet MS" w:hAnsi="Trebuchet MS"/>
          <w:i/>
          <w:sz w:val="20"/>
        </w:rPr>
        <w:t xml:space="preserve"> steuerbegünstigten Zw</w:t>
      </w:r>
      <w:r w:rsidRPr="007B5748">
        <w:rPr>
          <w:rFonts w:ascii="Trebuchet MS" w:hAnsi="Trebuchet MS"/>
          <w:i/>
          <w:sz w:val="20"/>
        </w:rPr>
        <w:t>e</w:t>
      </w:r>
      <w:r w:rsidRPr="007B5748">
        <w:rPr>
          <w:rFonts w:ascii="Trebuchet MS" w:hAnsi="Trebuchet MS"/>
          <w:i/>
          <w:sz w:val="20"/>
        </w:rPr>
        <w:t>cken verwendet werden, haftet für die entgangene Steuer (§ 10b Absatz 4 EStG, § 9 Absatz 3 KStG, § 9 Nummer 5 GewStG).</w:t>
      </w:r>
    </w:p>
    <w:p w:rsidR="006F27C7" w:rsidRPr="007B5748" w:rsidRDefault="006F27C7" w:rsidP="0016207E">
      <w:pPr>
        <w:spacing w:before="100" w:line="240" w:lineRule="exact"/>
        <w:jc w:val="both"/>
        <w:rPr>
          <w:rFonts w:ascii="Trebuchet MS" w:hAnsi="Trebuchet MS"/>
          <w:i/>
          <w:sz w:val="20"/>
        </w:rPr>
      </w:pPr>
      <w:r w:rsidRPr="007B5748">
        <w:rPr>
          <w:rFonts w:ascii="Trebuchet MS" w:hAnsi="Trebuchet MS"/>
          <w:i/>
          <w:sz w:val="20"/>
        </w:rPr>
        <w:t>Diese Bestätigung wird nicht als Nachweis für die steuerliche Berücksichtigung der Zuwendung ane</w:t>
      </w:r>
      <w:r w:rsidRPr="007B5748">
        <w:rPr>
          <w:rFonts w:ascii="Trebuchet MS" w:hAnsi="Trebuchet MS"/>
          <w:i/>
          <w:sz w:val="20"/>
        </w:rPr>
        <w:t>r</w:t>
      </w:r>
      <w:r w:rsidRPr="007B5748">
        <w:rPr>
          <w:rFonts w:ascii="Trebuchet MS" w:hAnsi="Trebuchet MS"/>
          <w:i/>
          <w:sz w:val="20"/>
        </w:rPr>
        <w:t>kannt, wenn das Datum der vorläufigen Bescheinigung länger als drei Jahre seit Ausstellung der Best</w:t>
      </w:r>
      <w:r w:rsidRPr="007B5748">
        <w:rPr>
          <w:rFonts w:ascii="Trebuchet MS" w:hAnsi="Trebuchet MS"/>
          <w:i/>
          <w:sz w:val="20"/>
        </w:rPr>
        <w:t>ä</w:t>
      </w:r>
      <w:r w:rsidRPr="007B5748">
        <w:rPr>
          <w:rFonts w:ascii="Trebuchet MS" w:hAnsi="Trebuchet MS"/>
          <w:i/>
          <w:sz w:val="20"/>
        </w:rPr>
        <w:t xml:space="preserve">tigung zurückliegt (BMF vom 15. Dezember 1994 - </w:t>
      </w:r>
      <w:proofErr w:type="spellStart"/>
      <w:r w:rsidRPr="007B5748">
        <w:rPr>
          <w:rFonts w:ascii="Trebuchet MS" w:hAnsi="Trebuchet MS"/>
          <w:i/>
          <w:sz w:val="20"/>
        </w:rPr>
        <w:t>BStBl</w:t>
      </w:r>
      <w:proofErr w:type="spellEnd"/>
      <w:r w:rsidRPr="007B5748">
        <w:rPr>
          <w:rFonts w:ascii="Trebuchet MS" w:hAnsi="Trebuchet MS"/>
          <w:i/>
          <w:sz w:val="20"/>
        </w:rPr>
        <w:t xml:space="preserve"> I Seite 884).</w:t>
      </w:r>
    </w:p>
    <w:p w:rsidR="00D8678A" w:rsidRPr="007B5748" w:rsidRDefault="00D8678A" w:rsidP="0016207E">
      <w:pPr>
        <w:spacing w:before="100" w:line="240" w:lineRule="exact"/>
        <w:jc w:val="both"/>
        <w:rPr>
          <w:rFonts w:ascii="Trebuchet MS" w:hAnsi="Trebuchet MS"/>
          <w:i/>
          <w:sz w:val="20"/>
        </w:rPr>
      </w:pPr>
    </w:p>
    <w:p w:rsidR="006F27C7" w:rsidRPr="006F27C7" w:rsidRDefault="006F27C7" w:rsidP="0016207E">
      <w:pPr>
        <w:spacing w:before="100" w:line="240" w:lineRule="exact"/>
        <w:jc w:val="both"/>
        <w:rPr>
          <w:rFonts w:ascii="Trebuchet MS" w:hAnsi="Trebuchet MS"/>
          <w:sz w:val="20"/>
        </w:rPr>
      </w:pPr>
      <w:r w:rsidRPr="006F27C7">
        <w:rPr>
          <w:rFonts w:ascii="Trebuchet MS" w:hAnsi="Trebuchet MS"/>
          <w:sz w:val="20"/>
        </w:rPr>
        <w:t>In Fällen, in denen juristische Personen des öffentlichen Rechts oder Stiftungen des öffentlichen Rechts Zuwendungen an Körperschaften im Sinne des § 5 Absatz 1 Nummer 9 KStG weiterleiten, ist ebenfalls anzugeben, ob die Empfängerkörperschaft durch vorläufige Bescheinigung als steuerbegünstigten Zw</w:t>
      </w:r>
      <w:r w:rsidRPr="006F27C7">
        <w:rPr>
          <w:rFonts w:ascii="Trebuchet MS" w:hAnsi="Trebuchet MS"/>
          <w:sz w:val="20"/>
        </w:rPr>
        <w:t>e</w:t>
      </w:r>
      <w:r w:rsidRPr="006F27C7">
        <w:rPr>
          <w:rFonts w:ascii="Trebuchet MS" w:hAnsi="Trebuchet MS"/>
          <w:sz w:val="20"/>
        </w:rPr>
        <w:t>cken dienend anerkannt worden ist. Diese Angabe ist hierbei in den Zuwendungsbestätigungen folge</w:t>
      </w:r>
      <w:r w:rsidRPr="006F27C7">
        <w:rPr>
          <w:rFonts w:ascii="Trebuchet MS" w:hAnsi="Trebuchet MS"/>
          <w:sz w:val="20"/>
        </w:rPr>
        <w:t>n</w:t>
      </w:r>
      <w:r w:rsidRPr="006F27C7">
        <w:rPr>
          <w:rFonts w:ascii="Trebuchet MS" w:hAnsi="Trebuchet MS"/>
          <w:sz w:val="20"/>
        </w:rPr>
        <w:t>dermaßen zu fassen:</w:t>
      </w:r>
    </w:p>
    <w:p w:rsidR="006F27C7" w:rsidRPr="007B5748" w:rsidRDefault="006F27C7" w:rsidP="0016207E">
      <w:pPr>
        <w:spacing w:before="100" w:line="240" w:lineRule="exact"/>
        <w:jc w:val="both"/>
        <w:rPr>
          <w:rFonts w:ascii="Trebuchet MS" w:hAnsi="Trebuchet MS"/>
          <w:i/>
          <w:sz w:val="20"/>
        </w:rPr>
      </w:pPr>
      <w:r w:rsidRPr="007B5748">
        <w:rPr>
          <w:rFonts w:ascii="Trebuchet MS" w:hAnsi="Trebuchet MS"/>
          <w:i/>
          <w:sz w:val="20"/>
        </w:rPr>
        <w:t>Entsprechend den Angaben des Zuwendenden an (Name) weitergeleitet, die/der vom Finanzamt (N</w:t>
      </w:r>
      <w:r w:rsidRPr="007B5748">
        <w:rPr>
          <w:rFonts w:ascii="Trebuchet MS" w:hAnsi="Trebuchet MS"/>
          <w:i/>
          <w:sz w:val="20"/>
        </w:rPr>
        <w:t>a</w:t>
      </w:r>
      <w:r w:rsidRPr="007B5748">
        <w:rPr>
          <w:rFonts w:ascii="Trebuchet MS" w:hAnsi="Trebuchet MS"/>
          <w:i/>
          <w:sz w:val="20"/>
        </w:rPr>
        <w:t xml:space="preserve">me) </w:t>
      </w:r>
      <w:proofErr w:type="spellStart"/>
      <w:r w:rsidRPr="007B5748">
        <w:rPr>
          <w:rFonts w:ascii="Trebuchet MS" w:hAnsi="Trebuchet MS"/>
          <w:i/>
          <w:sz w:val="20"/>
        </w:rPr>
        <w:t>StNr</w:t>
      </w:r>
      <w:proofErr w:type="spellEnd"/>
      <w:r w:rsidRPr="007B5748">
        <w:rPr>
          <w:rFonts w:ascii="Trebuchet MS" w:hAnsi="Trebuchet MS"/>
          <w:i/>
          <w:sz w:val="20"/>
        </w:rPr>
        <w:t>. (Angabe) mit vorläufiger Bescheinigung (gültig ab: Datum) vom (Datum) als steuerbegünsti</w:t>
      </w:r>
      <w:r w:rsidRPr="007B5748">
        <w:rPr>
          <w:rFonts w:ascii="Trebuchet MS" w:hAnsi="Trebuchet MS"/>
          <w:i/>
          <w:sz w:val="20"/>
        </w:rPr>
        <w:t>g</w:t>
      </w:r>
      <w:r w:rsidRPr="007B5748">
        <w:rPr>
          <w:rFonts w:ascii="Trebuchet MS" w:hAnsi="Trebuchet MS"/>
          <w:i/>
          <w:sz w:val="20"/>
        </w:rPr>
        <w:t>ten Zwecken dienend anerkannt ist.</w:t>
      </w:r>
    </w:p>
    <w:p w:rsidR="006F27C7" w:rsidRPr="006F27C7" w:rsidRDefault="006F27C7" w:rsidP="0016207E">
      <w:pPr>
        <w:spacing w:before="100" w:line="240" w:lineRule="exact"/>
        <w:jc w:val="both"/>
        <w:rPr>
          <w:rFonts w:ascii="Trebuchet MS" w:hAnsi="Trebuchet MS"/>
          <w:sz w:val="20"/>
        </w:rPr>
      </w:pPr>
      <w:r w:rsidRPr="006F27C7">
        <w:rPr>
          <w:rFonts w:ascii="Trebuchet MS" w:hAnsi="Trebuchet MS"/>
          <w:sz w:val="20"/>
        </w:rPr>
        <w:t>Die Hinweise zu den haftungsrechtlichen Folgen der Ausstellung einer unrichtigen Zuwendungsbestät</w:t>
      </w:r>
      <w:r w:rsidRPr="006F27C7">
        <w:rPr>
          <w:rFonts w:ascii="Trebuchet MS" w:hAnsi="Trebuchet MS"/>
          <w:sz w:val="20"/>
        </w:rPr>
        <w:t>i</w:t>
      </w:r>
      <w:r w:rsidRPr="006F27C7">
        <w:rPr>
          <w:rFonts w:ascii="Trebuchet MS" w:hAnsi="Trebuchet MS"/>
          <w:sz w:val="20"/>
        </w:rPr>
        <w:t>gung und zur steuerlichen Anerkennung der Zuwendungsbestätigung sind dann folgendermaßen zu fa</w:t>
      </w:r>
      <w:r w:rsidRPr="006F27C7">
        <w:rPr>
          <w:rFonts w:ascii="Trebuchet MS" w:hAnsi="Trebuchet MS"/>
          <w:sz w:val="20"/>
        </w:rPr>
        <w:t>s</w:t>
      </w:r>
      <w:r w:rsidRPr="006F27C7">
        <w:rPr>
          <w:rFonts w:ascii="Trebuchet MS" w:hAnsi="Trebuchet MS"/>
          <w:sz w:val="20"/>
        </w:rPr>
        <w:t>sen:</w:t>
      </w:r>
    </w:p>
    <w:p w:rsidR="006F27C7" w:rsidRPr="007B5748" w:rsidRDefault="006F27C7" w:rsidP="0016207E">
      <w:pPr>
        <w:spacing w:before="100" w:line="240" w:lineRule="exact"/>
        <w:jc w:val="both"/>
        <w:rPr>
          <w:rFonts w:ascii="Trebuchet MS" w:hAnsi="Trebuchet MS"/>
          <w:i/>
          <w:sz w:val="20"/>
        </w:rPr>
      </w:pPr>
      <w:r w:rsidRPr="007B5748">
        <w:rPr>
          <w:rFonts w:ascii="Trebuchet MS" w:hAnsi="Trebuchet MS"/>
          <w:i/>
          <w:sz w:val="20"/>
        </w:rPr>
        <w:t>Wer vorsätzlich oder grob fahrlässig eine unrichtige Zuwendungsbestätigung erstellt oder veranlasst, dass Zuwendungen nicht zu den in der Zuwendungsbestätigung angegebenen steuerbegünstigten Zw</w:t>
      </w:r>
      <w:r w:rsidRPr="007B5748">
        <w:rPr>
          <w:rFonts w:ascii="Trebuchet MS" w:hAnsi="Trebuchet MS"/>
          <w:i/>
          <w:sz w:val="20"/>
        </w:rPr>
        <w:t>e</w:t>
      </w:r>
      <w:r w:rsidRPr="007B5748">
        <w:rPr>
          <w:rFonts w:ascii="Trebuchet MS" w:hAnsi="Trebuchet MS"/>
          <w:i/>
          <w:sz w:val="20"/>
        </w:rPr>
        <w:t>cken verwendet werden, haftet für die entgangene Steuer (§ 10b Absatz 4 EStG, § 9 Absatz 3 KStG, § 9 Nummer 5 GewStG).</w:t>
      </w:r>
    </w:p>
    <w:p w:rsidR="006F27C7" w:rsidRPr="006F27C7" w:rsidRDefault="006F27C7" w:rsidP="0016207E">
      <w:pPr>
        <w:spacing w:before="100" w:line="240" w:lineRule="exact"/>
        <w:jc w:val="both"/>
        <w:rPr>
          <w:rFonts w:ascii="Trebuchet MS" w:hAnsi="Trebuchet MS"/>
          <w:sz w:val="20"/>
        </w:rPr>
      </w:pPr>
      <w:r w:rsidRPr="006F27C7">
        <w:rPr>
          <w:rFonts w:ascii="Trebuchet MS" w:hAnsi="Trebuchet MS"/>
          <w:sz w:val="20"/>
        </w:rPr>
        <w:t>Nur in den Fällen der Weiterleitung an steuerbegünstigte Körperschaften im Sinne von § 5 Absatz 1 Nummer 9 KStG:</w:t>
      </w:r>
    </w:p>
    <w:p w:rsidR="005F7A67" w:rsidRPr="007B5748" w:rsidRDefault="006F27C7" w:rsidP="0016207E">
      <w:pPr>
        <w:spacing w:before="100" w:line="240" w:lineRule="exact"/>
        <w:jc w:val="both"/>
        <w:rPr>
          <w:rFonts w:ascii="Trebuchet MS" w:hAnsi="Trebuchet MS"/>
          <w:i/>
          <w:sz w:val="20"/>
        </w:rPr>
      </w:pPr>
      <w:r w:rsidRPr="007B5748">
        <w:rPr>
          <w:rFonts w:ascii="Trebuchet MS" w:hAnsi="Trebuchet MS"/>
          <w:i/>
          <w:sz w:val="20"/>
        </w:rPr>
        <w:t>Diese Bestätigung wird nicht als Nachweis für die steuerliche Berücksichtigung der Zuwendung ane</w:t>
      </w:r>
      <w:r w:rsidRPr="007B5748">
        <w:rPr>
          <w:rFonts w:ascii="Trebuchet MS" w:hAnsi="Trebuchet MS"/>
          <w:i/>
          <w:sz w:val="20"/>
        </w:rPr>
        <w:t>r</w:t>
      </w:r>
      <w:r w:rsidRPr="007B5748">
        <w:rPr>
          <w:rFonts w:ascii="Trebuchet MS" w:hAnsi="Trebuchet MS"/>
          <w:i/>
          <w:sz w:val="20"/>
        </w:rPr>
        <w:t>kannt, wenn das Datum der vorläufigen Bescheinigung länger als drei Jahre seit Ausstellung der Best</w:t>
      </w:r>
      <w:r w:rsidRPr="007B5748">
        <w:rPr>
          <w:rFonts w:ascii="Trebuchet MS" w:hAnsi="Trebuchet MS"/>
          <w:i/>
          <w:sz w:val="20"/>
        </w:rPr>
        <w:t>ä</w:t>
      </w:r>
      <w:r w:rsidRPr="007B5748">
        <w:rPr>
          <w:rFonts w:ascii="Trebuchet MS" w:hAnsi="Trebuchet MS"/>
          <w:i/>
          <w:sz w:val="20"/>
        </w:rPr>
        <w:t>tigung zurückliegt.</w:t>
      </w:r>
    </w:p>
    <w:sectPr w:rsidR="005F7A67" w:rsidRPr="007B5748" w:rsidSect="005D1A54">
      <w:footerReference w:type="default" r:id="rId9"/>
      <w:pgSz w:w="11906" w:h="16838" w:code="9"/>
      <w:pgMar w:top="567" w:right="1134" w:bottom="794" w:left="1418" w:header="0" w:footer="4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76D" w:rsidRDefault="00EE476D" w:rsidP="00E6212E">
      <w:r>
        <w:separator/>
      </w:r>
    </w:p>
  </w:endnote>
  <w:endnote w:type="continuationSeparator" w:id="0">
    <w:p w:rsidR="00EE476D" w:rsidRDefault="00EE476D" w:rsidP="00E6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yriad">
    <w:charset w:val="00"/>
    <w:family w:val="swiss"/>
    <w:pitch w:val="variable"/>
    <w:sig w:usb0="8000002F" w:usb1="10000048"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12E" w:rsidRPr="00AE64A6" w:rsidRDefault="00AE64A6" w:rsidP="00AE64A6">
    <w:pPr>
      <w:pStyle w:val="Fuzeile"/>
      <w:spacing w:line="240" w:lineRule="exact"/>
      <w:rPr>
        <w:rFonts w:ascii="Trebuchet MS" w:hAnsi="Trebuchet MS"/>
        <w:b/>
        <w:sz w:val="14"/>
        <w:szCs w:val="14"/>
      </w:rPr>
    </w:pPr>
    <w:r w:rsidRPr="00AE64A6">
      <w:rPr>
        <w:rFonts w:ascii="Trebuchet MS" w:hAnsi="Trebuchet MS"/>
        <w:b/>
        <w:sz w:val="14"/>
        <w:szCs w:val="14"/>
      </w:rPr>
      <w:t>03412</w:t>
    </w:r>
    <w:r w:rsidR="009E1BC0">
      <w:rPr>
        <w:rFonts w:ascii="Trebuchet MS" w:hAnsi="Trebuchet MS"/>
        <w:b/>
        <w:sz w:val="14"/>
        <w:szCs w:val="14"/>
      </w:rPr>
      <w:t>0</w:t>
    </w:r>
    <w:r w:rsidRPr="00AE64A6">
      <w:rPr>
        <w:rFonts w:ascii="Trebuchet MS" w:hAnsi="Trebuchet MS"/>
        <w:sz w:val="14"/>
        <w:szCs w:val="14"/>
      </w:rPr>
      <w:t xml:space="preserve"> Bestätigung über Geldzuwendung / </w:t>
    </w:r>
    <w:r w:rsidR="009E1BC0">
      <w:rPr>
        <w:rFonts w:ascii="Trebuchet MS" w:hAnsi="Trebuchet MS"/>
        <w:sz w:val="14"/>
        <w:szCs w:val="14"/>
      </w:rPr>
      <w:t>juristische Person des öffentlichen Rechts</w:t>
    </w:r>
    <w:r w:rsidRPr="00AE64A6">
      <w:rPr>
        <w:rFonts w:ascii="Trebuchet MS" w:hAnsi="Trebuchet MS"/>
        <w:sz w:val="14"/>
        <w:szCs w:val="14"/>
      </w:rPr>
      <w:t xml:space="preserve"> </w:t>
    </w:r>
    <w:r w:rsidRPr="00AE64A6">
      <w:rPr>
        <w:rFonts w:ascii="Trebuchet MS" w:hAnsi="Trebuchet MS"/>
        <w:b/>
        <w:sz w:val="14"/>
        <w:szCs w:val="14"/>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76D" w:rsidRDefault="00EE476D" w:rsidP="00E6212E">
      <w:r>
        <w:separator/>
      </w:r>
    </w:p>
  </w:footnote>
  <w:footnote w:type="continuationSeparator" w:id="0">
    <w:p w:rsidR="00EE476D" w:rsidRDefault="00EE476D" w:rsidP="00E621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170A9"/>
    <w:multiLevelType w:val="hybridMultilevel"/>
    <w:tmpl w:val="AD180E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E2B7CFE"/>
    <w:multiLevelType w:val="hybridMultilevel"/>
    <w:tmpl w:val="9CCE23F6"/>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4BB10603"/>
    <w:multiLevelType w:val="hybridMultilevel"/>
    <w:tmpl w:val="1C4E20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EC4"/>
    <w:rsid w:val="0000455E"/>
    <w:rsid w:val="0000620C"/>
    <w:rsid w:val="00007F34"/>
    <w:rsid w:val="00023DF8"/>
    <w:rsid w:val="000240A4"/>
    <w:rsid w:val="00024F4B"/>
    <w:rsid w:val="00030C1B"/>
    <w:rsid w:val="000420D4"/>
    <w:rsid w:val="00043362"/>
    <w:rsid w:val="00047E51"/>
    <w:rsid w:val="0005555E"/>
    <w:rsid w:val="00067CDA"/>
    <w:rsid w:val="000709E7"/>
    <w:rsid w:val="00070F0C"/>
    <w:rsid w:val="00073F80"/>
    <w:rsid w:val="000A14CD"/>
    <w:rsid w:val="000A2205"/>
    <w:rsid w:val="000A5369"/>
    <w:rsid w:val="000B6CF6"/>
    <w:rsid w:val="00101CF7"/>
    <w:rsid w:val="0010226F"/>
    <w:rsid w:val="0010445B"/>
    <w:rsid w:val="00107184"/>
    <w:rsid w:val="00114516"/>
    <w:rsid w:val="0014046F"/>
    <w:rsid w:val="0014303C"/>
    <w:rsid w:val="001525E5"/>
    <w:rsid w:val="0016207E"/>
    <w:rsid w:val="0018200B"/>
    <w:rsid w:val="001855AC"/>
    <w:rsid w:val="001864DF"/>
    <w:rsid w:val="001A6E53"/>
    <w:rsid w:val="001C34F0"/>
    <w:rsid w:val="001D72F2"/>
    <w:rsid w:val="001D7EC4"/>
    <w:rsid w:val="001E06FA"/>
    <w:rsid w:val="001E0F28"/>
    <w:rsid w:val="002023E5"/>
    <w:rsid w:val="00206618"/>
    <w:rsid w:val="002072BC"/>
    <w:rsid w:val="0021146D"/>
    <w:rsid w:val="002168DA"/>
    <w:rsid w:val="00220B33"/>
    <w:rsid w:val="0022278F"/>
    <w:rsid w:val="0024175F"/>
    <w:rsid w:val="002461CA"/>
    <w:rsid w:val="002535D8"/>
    <w:rsid w:val="002645E5"/>
    <w:rsid w:val="002852DF"/>
    <w:rsid w:val="00291A7E"/>
    <w:rsid w:val="002944EE"/>
    <w:rsid w:val="002C3608"/>
    <w:rsid w:val="002C4C3D"/>
    <w:rsid w:val="002D2F33"/>
    <w:rsid w:val="002D6259"/>
    <w:rsid w:val="002E4DF7"/>
    <w:rsid w:val="002E5E7F"/>
    <w:rsid w:val="002F5FE4"/>
    <w:rsid w:val="00303F7B"/>
    <w:rsid w:val="0031661D"/>
    <w:rsid w:val="00320E41"/>
    <w:rsid w:val="00322FFC"/>
    <w:rsid w:val="00335B16"/>
    <w:rsid w:val="0035313D"/>
    <w:rsid w:val="0036018D"/>
    <w:rsid w:val="00362E9F"/>
    <w:rsid w:val="00370E18"/>
    <w:rsid w:val="00370EDA"/>
    <w:rsid w:val="0037526C"/>
    <w:rsid w:val="0037678D"/>
    <w:rsid w:val="0038317E"/>
    <w:rsid w:val="00383221"/>
    <w:rsid w:val="0038436F"/>
    <w:rsid w:val="00384FAC"/>
    <w:rsid w:val="00387952"/>
    <w:rsid w:val="00387A95"/>
    <w:rsid w:val="003A71E3"/>
    <w:rsid w:val="003B27C9"/>
    <w:rsid w:val="003B6458"/>
    <w:rsid w:val="003C0768"/>
    <w:rsid w:val="003C2539"/>
    <w:rsid w:val="003E0E5D"/>
    <w:rsid w:val="003E23DA"/>
    <w:rsid w:val="003F0B67"/>
    <w:rsid w:val="003F1E1A"/>
    <w:rsid w:val="003F3284"/>
    <w:rsid w:val="003F3419"/>
    <w:rsid w:val="00403BEA"/>
    <w:rsid w:val="00415B57"/>
    <w:rsid w:val="00416B3F"/>
    <w:rsid w:val="00420F5E"/>
    <w:rsid w:val="0042454C"/>
    <w:rsid w:val="004274A4"/>
    <w:rsid w:val="00434A2E"/>
    <w:rsid w:val="00436833"/>
    <w:rsid w:val="004668EC"/>
    <w:rsid w:val="00486112"/>
    <w:rsid w:val="00490528"/>
    <w:rsid w:val="00495731"/>
    <w:rsid w:val="004A1268"/>
    <w:rsid w:val="004A308A"/>
    <w:rsid w:val="004C7FDB"/>
    <w:rsid w:val="004D274B"/>
    <w:rsid w:val="004F2FD2"/>
    <w:rsid w:val="00522C39"/>
    <w:rsid w:val="005617BC"/>
    <w:rsid w:val="00563271"/>
    <w:rsid w:val="00566756"/>
    <w:rsid w:val="00570F27"/>
    <w:rsid w:val="0057583D"/>
    <w:rsid w:val="00586F77"/>
    <w:rsid w:val="00595D1B"/>
    <w:rsid w:val="005A08BC"/>
    <w:rsid w:val="005A2961"/>
    <w:rsid w:val="005A37F4"/>
    <w:rsid w:val="005C37FB"/>
    <w:rsid w:val="005D12C4"/>
    <w:rsid w:val="005D1A54"/>
    <w:rsid w:val="005D3E30"/>
    <w:rsid w:val="005E001E"/>
    <w:rsid w:val="005E2D4A"/>
    <w:rsid w:val="005E5CF8"/>
    <w:rsid w:val="005F7A67"/>
    <w:rsid w:val="006039F4"/>
    <w:rsid w:val="00607F2F"/>
    <w:rsid w:val="00621BED"/>
    <w:rsid w:val="006307D3"/>
    <w:rsid w:val="0065296A"/>
    <w:rsid w:val="00665CD8"/>
    <w:rsid w:val="006668F0"/>
    <w:rsid w:val="006772A6"/>
    <w:rsid w:val="0067786A"/>
    <w:rsid w:val="006940C6"/>
    <w:rsid w:val="006A3973"/>
    <w:rsid w:val="006B041C"/>
    <w:rsid w:val="006B482B"/>
    <w:rsid w:val="006D3042"/>
    <w:rsid w:val="006F27C7"/>
    <w:rsid w:val="006F7F18"/>
    <w:rsid w:val="0070053A"/>
    <w:rsid w:val="00712B7A"/>
    <w:rsid w:val="00722084"/>
    <w:rsid w:val="007241D3"/>
    <w:rsid w:val="00740A49"/>
    <w:rsid w:val="00746923"/>
    <w:rsid w:val="007531C7"/>
    <w:rsid w:val="00756209"/>
    <w:rsid w:val="0076119B"/>
    <w:rsid w:val="0076769F"/>
    <w:rsid w:val="00782EB2"/>
    <w:rsid w:val="00785E4E"/>
    <w:rsid w:val="00787641"/>
    <w:rsid w:val="007958B5"/>
    <w:rsid w:val="007A0381"/>
    <w:rsid w:val="007B5748"/>
    <w:rsid w:val="007C30C6"/>
    <w:rsid w:val="007C364C"/>
    <w:rsid w:val="007E431E"/>
    <w:rsid w:val="007E520A"/>
    <w:rsid w:val="00816079"/>
    <w:rsid w:val="008216C6"/>
    <w:rsid w:val="008264FC"/>
    <w:rsid w:val="00827573"/>
    <w:rsid w:val="00833A89"/>
    <w:rsid w:val="00836729"/>
    <w:rsid w:val="00850E4C"/>
    <w:rsid w:val="00851125"/>
    <w:rsid w:val="00855240"/>
    <w:rsid w:val="00857193"/>
    <w:rsid w:val="008A1371"/>
    <w:rsid w:val="008A5E2B"/>
    <w:rsid w:val="008B4A6F"/>
    <w:rsid w:val="008C1CFB"/>
    <w:rsid w:val="008C5162"/>
    <w:rsid w:val="008C5C56"/>
    <w:rsid w:val="008D2677"/>
    <w:rsid w:val="008D68E1"/>
    <w:rsid w:val="008E7438"/>
    <w:rsid w:val="009066D4"/>
    <w:rsid w:val="00923BF2"/>
    <w:rsid w:val="00927295"/>
    <w:rsid w:val="009307B4"/>
    <w:rsid w:val="00937342"/>
    <w:rsid w:val="009520A1"/>
    <w:rsid w:val="00964FD9"/>
    <w:rsid w:val="00981275"/>
    <w:rsid w:val="00996D5E"/>
    <w:rsid w:val="009B1022"/>
    <w:rsid w:val="009B14FD"/>
    <w:rsid w:val="009B282C"/>
    <w:rsid w:val="009B2D08"/>
    <w:rsid w:val="009C0AF1"/>
    <w:rsid w:val="009E1BC0"/>
    <w:rsid w:val="009F46CD"/>
    <w:rsid w:val="00A0774D"/>
    <w:rsid w:val="00A20B33"/>
    <w:rsid w:val="00A262A1"/>
    <w:rsid w:val="00A55CAC"/>
    <w:rsid w:val="00A90B14"/>
    <w:rsid w:val="00A9122A"/>
    <w:rsid w:val="00AA053D"/>
    <w:rsid w:val="00AB3365"/>
    <w:rsid w:val="00AB3F83"/>
    <w:rsid w:val="00AC2283"/>
    <w:rsid w:val="00AC60EE"/>
    <w:rsid w:val="00AC6EED"/>
    <w:rsid w:val="00AD2F62"/>
    <w:rsid w:val="00AE33C5"/>
    <w:rsid w:val="00AE4B1C"/>
    <w:rsid w:val="00AE64A6"/>
    <w:rsid w:val="00AF1A1C"/>
    <w:rsid w:val="00AF3DE3"/>
    <w:rsid w:val="00B01CEA"/>
    <w:rsid w:val="00B01D66"/>
    <w:rsid w:val="00B02547"/>
    <w:rsid w:val="00B051DF"/>
    <w:rsid w:val="00B06916"/>
    <w:rsid w:val="00B249D4"/>
    <w:rsid w:val="00B2531D"/>
    <w:rsid w:val="00B47D05"/>
    <w:rsid w:val="00B50AE9"/>
    <w:rsid w:val="00B52120"/>
    <w:rsid w:val="00B65DB8"/>
    <w:rsid w:val="00B670E2"/>
    <w:rsid w:val="00B67461"/>
    <w:rsid w:val="00B71BF4"/>
    <w:rsid w:val="00B73489"/>
    <w:rsid w:val="00B83C3F"/>
    <w:rsid w:val="00B85439"/>
    <w:rsid w:val="00BB0D28"/>
    <w:rsid w:val="00BB350E"/>
    <w:rsid w:val="00BC0FFD"/>
    <w:rsid w:val="00BC2A47"/>
    <w:rsid w:val="00BC7AEB"/>
    <w:rsid w:val="00BD100D"/>
    <w:rsid w:val="00BF7465"/>
    <w:rsid w:val="00C04D88"/>
    <w:rsid w:val="00C10DC1"/>
    <w:rsid w:val="00C1223F"/>
    <w:rsid w:val="00C20BA5"/>
    <w:rsid w:val="00C26298"/>
    <w:rsid w:val="00C26CEE"/>
    <w:rsid w:val="00C330EA"/>
    <w:rsid w:val="00C61178"/>
    <w:rsid w:val="00C70DEE"/>
    <w:rsid w:val="00C75116"/>
    <w:rsid w:val="00C775C5"/>
    <w:rsid w:val="00C813A8"/>
    <w:rsid w:val="00C83A24"/>
    <w:rsid w:val="00C84FBD"/>
    <w:rsid w:val="00C87ECD"/>
    <w:rsid w:val="00C97915"/>
    <w:rsid w:val="00CA1C48"/>
    <w:rsid w:val="00CA414A"/>
    <w:rsid w:val="00CB42BA"/>
    <w:rsid w:val="00CC4360"/>
    <w:rsid w:val="00CD12BF"/>
    <w:rsid w:val="00CD294C"/>
    <w:rsid w:val="00CE07AA"/>
    <w:rsid w:val="00CE0E58"/>
    <w:rsid w:val="00D00C64"/>
    <w:rsid w:val="00D03F83"/>
    <w:rsid w:val="00D2243D"/>
    <w:rsid w:val="00D310A7"/>
    <w:rsid w:val="00D33918"/>
    <w:rsid w:val="00D76788"/>
    <w:rsid w:val="00D80739"/>
    <w:rsid w:val="00D828AE"/>
    <w:rsid w:val="00D8678A"/>
    <w:rsid w:val="00DB1697"/>
    <w:rsid w:val="00DB392F"/>
    <w:rsid w:val="00DC0ADE"/>
    <w:rsid w:val="00DD3A7B"/>
    <w:rsid w:val="00DF0355"/>
    <w:rsid w:val="00DF0E98"/>
    <w:rsid w:val="00E04220"/>
    <w:rsid w:val="00E26D58"/>
    <w:rsid w:val="00E332D2"/>
    <w:rsid w:val="00E37542"/>
    <w:rsid w:val="00E42D3B"/>
    <w:rsid w:val="00E44476"/>
    <w:rsid w:val="00E6212E"/>
    <w:rsid w:val="00E64F4A"/>
    <w:rsid w:val="00E701BC"/>
    <w:rsid w:val="00E72BFE"/>
    <w:rsid w:val="00E853ED"/>
    <w:rsid w:val="00E85842"/>
    <w:rsid w:val="00EA2A2D"/>
    <w:rsid w:val="00EA5E7F"/>
    <w:rsid w:val="00EC6483"/>
    <w:rsid w:val="00EC7D23"/>
    <w:rsid w:val="00ED0CE4"/>
    <w:rsid w:val="00EE476D"/>
    <w:rsid w:val="00EE5FE2"/>
    <w:rsid w:val="00EE75F4"/>
    <w:rsid w:val="00EF037E"/>
    <w:rsid w:val="00EF5408"/>
    <w:rsid w:val="00EF58A5"/>
    <w:rsid w:val="00F073E9"/>
    <w:rsid w:val="00F12AFE"/>
    <w:rsid w:val="00F16D21"/>
    <w:rsid w:val="00F17CFD"/>
    <w:rsid w:val="00F22F8F"/>
    <w:rsid w:val="00F4406C"/>
    <w:rsid w:val="00F503B4"/>
    <w:rsid w:val="00F54101"/>
    <w:rsid w:val="00F54887"/>
    <w:rsid w:val="00F652B3"/>
    <w:rsid w:val="00F70CCD"/>
    <w:rsid w:val="00F82409"/>
    <w:rsid w:val="00F83BCC"/>
    <w:rsid w:val="00F96377"/>
    <w:rsid w:val="00FA0F48"/>
    <w:rsid w:val="00FA47DB"/>
    <w:rsid w:val="00FB183F"/>
    <w:rsid w:val="00FB2A0A"/>
    <w:rsid w:val="00FD1E0B"/>
    <w:rsid w:val="00FD30A4"/>
    <w:rsid w:val="00FF71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26CEE"/>
    <w:rPr>
      <w:rFonts w:ascii="Arial" w:hAnsi="Arial"/>
      <w:sz w:val="22"/>
    </w:rPr>
  </w:style>
  <w:style w:type="paragraph" w:styleId="berschrift1">
    <w:name w:val="heading 1"/>
    <w:basedOn w:val="Standard"/>
    <w:next w:val="Standard"/>
    <w:link w:val="berschrift1Zchn"/>
    <w:uiPriority w:val="9"/>
    <w:qFormat/>
    <w:rsid w:val="00964F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tabs>
        <w:tab w:val="right" w:pos="9214"/>
      </w:tabs>
      <w:spacing w:before="240"/>
      <w:ind w:left="703" w:hanging="703"/>
      <w:jc w:val="both"/>
    </w:pPr>
    <w:rPr>
      <w:b/>
      <w:kern w:val="16"/>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 w:val="right" w:pos="9214"/>
      </w:tabs>
      <w:spacing w:after="120" w:line="264" w:lineRule="exact"/>
      <w:ind w:left="1418" w:hanging="1418"/>
    </w:pPr>
    <w:rPr>
      <w:b/>
      <w:kern w:val="16"/>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 w:val="right" w:pos="9214"/>
      </w:tabs>
      <w:spacing w:after="120" w:line="264" w:lineRule="exact"/>
      <w:ind w:left="1418" w:hanging="1418"/>
    </w:pPr>
    <w:rPr>
      <w:b/>
      <w:kern w:val="16"/>
      <w:sz w:val="20"/>
    </w:rPr>
  </w:style>
  <w:style w:type="paragraph" w:customStyle="1" w:styleId="StandardohneAbstand">
    <w:name w:val="Standard ohne Abstand"/>
    <w:basedOn w:val="Standard"/>
  </w:style>
  <w:style w:type="paragraph" w:styleId="Anrede">
    <w:name w:val="Salutation"/>
    <w:basedOn w:val="Standard"/>
    <w:next w:val="Standard"/>
    <w:rPr>
      <w:rFonts w:ascii="Times New Roman" w:hAnsi="Times New Roman"/>
      <w:sz w:val="20"/>
    </w:rPr>
  </w:style>
  <w:style w:type="paragraph" w:customStyle="1" w:styleId="Geburtstagslisteverborgen">
    <w:name w:val="Geburtstagsliste verborgen"/>
    <w:basedOn w:val="Standard"/>
    <w:pPr>
      <w:tabs>
        <w:tab w:val="left" w:pos="284"/>
        <w:tab w:val="left" w:pos="1843"/>
        <w:tab w:val="left" w:pos="2552"/>
        <w:tab w:val="left" w:pos="5103"/>
        <w:tab w:val="left" w:pos="8930"/>
        <w:tab w:val="left" w:pos="10064"/>
      </w:tabs>
      <w:ind w:left="284"/>
    </w:pPr>
    <w:rPr>
      <w:noProof/>
      <w:vanish/>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table" w:styleId="Tabellenraster">
    <w:name w:val="Table Grid"/>
    <w:basedOn w:val="NormaleTabelle"/>
    <w:rsid w:val="00C26C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E6212E"/>
    <w:pPr>
      <w:tabs>
        <w:tab w:val="center" w:pos="4536"/>
        <w:tab w:val="right" w:pos="9072"/>
      </w:tabs>
    </w:pPr>
  </w:style>
  <w:style w:type="character" w:customStyle="1" w:styleId="KopfzeileZchn">
    <w:name w:val="Kopfzeile Zchn"/>
    <w:link w:val="Kopfzeile"/>
    <w:uiPriority w:val="99"/>
    <w:rsid w:val="00E6212E"/>
    <w:rPr>
      <w:rFonts w:ascii="Arial" w:hAnsi="Arial"/>
      <w:sz w:val="22"/>
    </w:rPr>
  </w:style>
  <w:style w:type="paragraph" w:styleId="Fuzeile">
    <w:name w:val="footer"/>
    <w:basedOn w:val="Standard"/>
    <w:link w:val="FuzeileZchn"/>
    <w:uiPriority w:val="99"/>
    <w:unhideWhenUsed/>
    <w:rsid w:val="00E6212E"/>
    <w:pPr>
      <w:tabs>
        <w:tab w:val="center" w:pos="4536"/>
        <w:tab w:val="right" w:pos="9072"/>
      </w:tabs>
    </w:pPr>
  </w:style>
  <w:style w:type="character" w:customStyle="1" w:styleId="FuzeileZchn">
    <w:name w:val="Fußzeile Zchn"/>
    <w:link w:val="Fuzeile"/>
    <w:uiPriority w:val="99"/>
    <w:rsid w:val="00E6212E"/>
    <w:rPr>
      <w:rFonts w:ascii="Arial" w:hAnsi="Arial"/>
      <w:sz w:val="22"/>
    </w:rPr>
  </w:style>
  <w:style w:type="paragraph" w:styleId="Sprechblasentext">
    <w:name w:val="Balloon Text"/>
    <w:basedOn w:val="Standard"/>
    <w:link w:val="SprechblasentextZchn"/>
    <w:uiPriority w:val="99"/>
    <w:semiHidden/>
    <w:unhideWhenUsed/>
    <w:rsid w:val="00595D1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5D1B"/>
    <w:rPr>
      <w:rFonts w:ascii="Tahoma" w:hAnsi="Tahoma" w:cs="Tahoma"/>
      <w:sz w:val="16"/>
      <w:szCs w:val="16"/>
    </w:rPr>
  </w:style>
  <w:style w:type="character" w:customStyle="1" w:styleId="berschrift1Zchn">
    <w:name w:val="Überschrift 1 Zchn"/>
    <w:basedOn w:val="Absatz-Standardschriftart"/>
    <w:link w:val="berschrift1"/>
    <w:uiPriority w:val="9"/>
    <w:rsid w:val="00964FD9"/>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964FD9"/>
    <w:pPr>
      <w:ind w:left="720"/>
      <w:contextualSpacing/>
    </w:pPr>
    <w:rPr>
      <w:rFonts w:ascii="Trebuchet MS" w:hAnsi="Trebuchet MS"/>
      <w:sz w:val="20"/>
      <w:szCs w:val="24"/>
    </w:rPr>
  </w:style>
  <w:style w:type="character" w:styleId="Hyperlink">
    <w:name w:val="Hyperlink"/>
    <w:basedOn w:val="Absatz-Standardschriftart"/>
    <w:uiPriority w:val="99"/>
    <w:unhideWhenUsed/>
    <w:rsid w:val="00964F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26CEE"/>
    <w:rPr>
      <w:rFonts w:ascii="Arial" w:hAnsi="Arial"/>
      <w:sz w:val="22"/>
    </w:rPr>
  </w:style>
  <w:style w:type="paragraph" w:styleId="berschrift1">
    <w:name w:val="heading 1"/>
    <w:basedOn w:val="Standard"/>
    <w:next w:val="Standard"/>
    <w:link w:val="berschrift1Zchn"/>
    <w:uiPriority w:val="9"/>
    <w:qFormat/>
    <w:rsid w:val="00964F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tabs>
        <w:tab w:val="right" w:pos="9214"/>
      </w:tabs>
      <w:spacing w:before="240"/>
      <w:ind w:left="703" w:hanging="703"/>
      <w:jc w:val="both"/>
    </w:pPr>
    <w:rPr>
      <w:b/>
      <w:kern w:val="16"/>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 w:val="right" w:pos="9214"/>
      </w:tabs>
      <w:spacing w:after="120" w:line="264" w:lineRule="exact"/>
      <w:ind w:left="1418" w:hanging="1418"/>
    </w:pPr>
    <w:rPr>
      <w:b/>
      <w:kern w:val="16"/>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 w:val="right" w:pos="9214"/>
      </w:tabs>
      <w:spacing w:after="120" w:line="264" w:lineRule="exact"/>
      <w:ind w:left="1418" w:hanging="1418"/>
    </w:pPr>
    <w:rPr>
      <w:b/>
      <w:kern w:val="16"/>
      <w:sz w:val="20"/>
    </w:rPr>
  </w:style>
  <w:style w:type="paragraph" w:customStyle="1" w:styleId="StandardohneAbstand">
    <w:name w:val="Standard ohne Abstand"/>
    <w:basedOn w:val="Standard"/>
  </w:style>
  <w:style w:type="paragraph" w:styleId="Anrede">
    <w:name w:val="Salutation"/>
    <w:basedOn w:val="Standard"/>
    <w:next w:val="Standard"/>
    <w:rPr>
      <w:rFonts w:ascii="Times New Roman" w:hAnsi="Times New Roman"/>
      <w:sz w:val="20"/>
    </w:rPr>
  </w:style>
  <w:style w:type="paragraph" w:customStyle="1" w:styleId="Geburtstagslisteverborgen">
    <w:name w:val="Geburtstagsliste verborgen"/>
    <w:basedOn w:val="Standard"/>
    <w:pPr>
      <w:tabs>
        <w:tab w:val="left" w:pos="284"/>
        <w:tab w:val="left" w:pos="1843"/>
        <w:tab w:val="left" w:pos="2552"/>
        <w:tab w:val="left" w:pos="5103"/>
        <w:tab w:val="left" w:pos="8930"/>
        <w:tab w:val="left" w:pos="10064"/>
      </w:tabs>
      <w:ind w:left="284"/>
    </w:pPr>
    <w:rPr>
      <w:noProof/>
      <w:vanish/>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table" w:styleId="Tabellenraster">
    <w:name w:val="Table Grid"/>
    <w:basedOn w:val="NormaleTabelle"/>
    <w:rsid w:val="00C26C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E6212E"/>
    <w:pPr>
      <w:tabs>
        <w:tab w:val="center" w:pos="4536"/>
        <w:tab w:val="right" w:pos="9072"/>
      </w:tabs>
    </w:pPr>
  </w:style>
  <w:style w:type="character" w:customStyle="1" w:styleId="KopfzeileZchn">
    <w:name w:val="Kopfzeile Zchn"/>
    <w:link w:val="Kopfzeile"/>
    <w:uiPriority w:val="99"/>
    <w:rsid w:val="00E6212E"/>
    <w:rPr>
      <w:rFonts w:ascii="Arial" w:hAnsi="Arial"/>
      <w:sz w:val="22"/>
    </w:rPr>
  </w:style>
  <w:style w:type="paragraph" w:styleId="Fuzeile">
    <w:name w:val="footer"/>
    <w:basedOn w:val="Standard"/>
    <w:link w:val="FuzeileZchn"/>
    <w:uiPriority w:val="99"/>
    <w:unhideWhenUsed/>
    <w:rsid w:val="00E6212E"/>
    <w:pPr>
      <w:tabs>
        <w:tab w:val="center" w:pos="4536"/>
        <w:tab w:val="right" w:pos="9072"/>
      </w:tabs>
    </w:pPr>
  </w:style>
  <w:style w:type="character" w:customStyle="1" w:styleId="FuzeileZchn">
    <w:name w:val="Fußzeile Zchn"/>
    <w:link w:val="Fuzeile"/>
    <w:uiPriority w:val="99"/>
    <w:rsid w:val="00E6212E"/>
    <w:rPr>
      <w:rFonts w:ascii="Arial" w:hAnsi="Arial"/>
      <w:sz w:val="22"/>
    </w:rPr>
  </w:style>
  <w:style w:type="paragraph" w:styleId="Sprechblasentext">
    <w:name w:val="Balloon Text"/>
    <w:basedOn w:val="Standard"/>
    <w:link w:val="SprechblasentextZchn"/>
    <w:uiPriority w:val="99"/>
    <w:semiHidden/>
    <w:unhideWhenUsed/>
    <w:rsid w:val="00595D1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5D1B"/>
    <w:rPr>
      <w:rFonts w:ascii="Tahoma" w:hAnsi="Tahoma" w:cs="Tahoma"/>
      <w:sz w:val="16"/>
      <w:szCs w:val="16"/>
    </w:rPr>
  </w:style>
  <w:style w:type="character" w:customStyle="1" w:styleId="berschrift1Zchn">
    <w:name w:val="Überschrift 1 Zchn"/>
    <w:basedOn w:val="Absatz-Standardschriftart"/>
    <w:link w:val="berschrift1"/>
    <w:uiPriority w:val="9"/>
    <w:rsid w:val="00964FD9"/>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964FD9"/>
    <w:pPr>
      <w:ind w:left="720"/>
      <w:contextualSpacing/>
    </w:pPr>
    <w:rPr>
      <w:rFonts w:ascii="Trebuchet MS" w:hAnsi="Trebuchet MS"/>
      <w:sz w:val="20"/>
      <w:szCs w:val="24"/>
    </w:rPr>
  </w:style>
  <w:style w:type="character" w:styleId="Hyperlink">
    <w:name w:val="Hyperlink"/>
    <w:basedOn w:val="Absatz-Standardschriftart"/>
    <w:uiPriority w:val="99"/>
    <w:unhideWhenUsed/>
    <w:rsid w:val="00964F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iba.de/fundraisingdownload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1354</Words>
  <Characters>8536</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Aussteller (Bezeichnung und Anschrift der steuerbegünstigten Einrichtung)</vt:lpstr>
    </vt:vector>
  </TitlesOfParts>
  <Company>Evangelische Landeskirche in Baden</Company>
  <LinksUpToDate>false</LinksUpToDate>
  <CharactersWithSpaces>9871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Aussteller (Bezeichnung und Anschrift der steuerbegünstigten Einrichtung)</dc:title>
  <dc:creator>CEichsteller</dc:creator>
  <cp:lastModifiedBy>TSternberg</cp:lastModifiedBy>
  <cp:revision>18</cp:revision>
  <cp:lastPrinted>2013-12-30T10:16:00Z</cp:lastPrinted>
  <dcterms:created xsi:type="dcterms:W3CDTF">2013-12-30T10:00:00Z</dcterms:created>
  <dcterms:modified xsi:type="dcterms:W3CDTF">2014-01-10T06:34:00Z</dcterms:modified>
</cp:coreProperties>
</file>