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D9B64D" w14:textId="01485835" w:rsidR="00746754" w:rsidRPr="00996860" w:rsidRDefault="00746754" w:rsidP="00513B52">
      <w:pPr>
        <w:rPr>
          <w:rFonts w:cs="Arial"/>
          <w:b/>
          <w:sz w:val="32"/>
          <w:szCs w:val="32"/>
        </w:rPr>
      </w:pPr>
      <w:bookmarkStart w:id="0" w:name="_GoBack"/>
      <w:bookmarkEnd w:id="0"/>
      <w:r w:rsidRPr="00996860">
        <w:rPr>
          <w:rFonts w:cs="Arial"/>
          <w:b/>
          <w:sz w:val="32"/>
          <w:szCs w:val="32"/>
        </w:rPr>
        <w:t xml:space="preserve">Baustein </w:t>
      </w:r>
      <w:r w:rsidR="005F200B" w:rsidRPr="00996860">
        <w:rPr>
          <w:rFonts w:cs="Arial"/>
          <w:b/>
          <w:sz w:val="32"/>
          <w:szCs w:val="32"/>
        </w:rPr>
        <w:t>3</w:t>
      </w:r>
      <w:r w:rsidRPr="00996860">
        <w:rPr>
          <w:rFonts w:cs="Arial"/>
          <w:b/>
          <w:sz w:val="32"/>
          <w:szCs w:val="32"/>
        </w:rPr>
        <w:t>: Meine Motivation</w:t>
      </w:r>
      <w:r w:rsidR="006D5FD1" w:rsidRPr="00996860">
        <w:rPr>
          <w:rFonts w:cs="Arial"/>
          <w:b/>
          <w:sz w:val="32"/>
          <w:szCs w:val="32"/>
        </w:rPr>
        <w:t>en</w:t>
      </w:r>
      <w:r w:rsidRPr="00996860">
        <w:rPr>
          <w:rFonts w:cs="Arial"/>
          <w:b/>
          <w:sz w:val="32"/>
          <w:szCs w:val="32"/>
        </w:rPr>
        <w:t xml:space="preserve"> und Hindernisse</w:t>
      </w:r>
      <w:r w:rsidR="00D82FC6" w:rsidRPr="00996860">
        <w:rPr>
          <w:rFonts w:cs="Arial"/>
          <w:b/>
          <w:sz w:val="32"/>
          <w:szCs w:val="32"/>
        </w:rPr>
        <w:t xml:space="preserve"> entdecken</w:t>
      </w:r>
    </w:p>
    <w:p w14:paraId="633388DA" w14:textId="77777777" w:rsidR="00746754" w:rsidRDefault="00746754" w:rsidP="00513B52">
      <w:pPr>
        <w:rPr>
          <w:rFonts w:cs="Arial"/>
        </w:rPr>
      </w:pPr>
    </w:p>
    <w:p w14:paraId="6820D7D3" w14:textId="77777777" w:rsidR="00996860" w:rsidRPr="00513B52" w:rsidRDefault="00996860" w:rsidP="00513B52">
      <w:pPr>
        <w:rPr>
          <w:rFonts w:cs="Arial"/>
        </w:rPr>
      </w:pPr>
    </w:p>
    <w:p w14:paraId="4B160E14" w14:textId="77777777" w:rsidR="00746754" w:rsidRPr="00996860" w:rsidRDefault="00746754" w:rsidP="00513B52">
      <w:pPr>
        <w:rPr>
          <w:rFonts w:cs="Arial"/>
          <w:b/>
          <w:sz w:val="28"/>
          <w:szCs w:val="28"/>
        </w:rPr>
      </w:pPr>
      <w:r w:rsidRPr="00996860">
        <w:rPr>
          <w:rFonts w:cs="Arial"/>
          <w:b/>
          <w:sz w:val="28"/>
          <w:szCs w:val="28"/>
        </w:rPr>
        <w:t>Vorüberlegungen</w:t>
      </w:r>
    </w:p>
    <w:p w14:paraId="4F04ABEB" w14:textId="77777777" w:rsidR="00996860" w:rsidRDefault="00996860" w:rsidP="00513B52">
      <w:pPr>
        <w:rPr>
          <w:rFonts w:cs="Arial"/>
        </w:rPr>
      </w:pPr>
    </w:p>
    <w:p w14:paraId="2826EAE9" w14:textId="77777777" w:rsidR="00C7105C" w:rsidRDefault="0021256F" w:rsidP="00513B52">
      <w:pPr>
        <w:rPr>
          <w:rFonts w:cs="Arial"/>
        </w:rPr>
      </w:pPr>
      <w:r w:rsidRPr="00513B52">
        <w:rPr>
          <w:rFonts w:cs="Arial"/>
        </w:rPr>
        <w:t>Es gibt unterschiedliche Motive, wieso Christ</w:t>
      </w:r>
      <w:r w:rsidR="00147A60" w:rsidRPr="00513B52">
        <w:rPr>
          <w:rFonts w:cs="Arial"/>
        </w:rPr>
        <w:t>innen und Christ</w:t>
      </w:r>
      <w:r w:rsidRPr="00513B52">
        <w:rPr>
          <w:rFonts w:cs="Arial"/>
        </w:rPr>
        <w:t xml:space="preserve">en von ihrem Glauben reden. </w:t>
      </w:r>
      <w:r w:rsidR="00C7105C">
        <w:rPr>
          <w:rFonts w:cs="Arial"/>
        </w:rPr>
        <w:t>Grundsätzlich können äußere und innere Begründungen unterschieden werden.</w:t>
      </w:r>
    </w:p>
    <w:p w14:paraId="780EB7B8" w14:textId="176E4029" w:rsidR="00746754" w:rsidRDefault="003A7489" w:rsidP="00996860">
      <w:pPr>
        <w:rPr>
          <w:rFonts w:cs="Arial"/>
        </w:rPr>
      </w:pPr>
      <w:r w:rsidRPr="00513B52">
        <w:rPr>
          <w:rFonts w:cs="Arial"/>
        </w:rPr>
        <w:t xml:space="preserve">Schaut man </w:t>
      </w:r>
      <w:r w:rsidR="00DB2086" w:rsidRPr="00513B52">
        <w:rPr>
          <w:rFonts w:cs="Arial"/>
        </w:rPr>
        <w:t>auf äußere Begründungen, so wird k</w:t>
      </w:r>
      <w:r w:rsidR="0021256F" w:rsidRPr="00513B52">
        <w:rPr>
          <w:rFonts w:cs="Arial"/>
        </w:rPr>
        <w:t xml:space="preserve">lassisch </w:t>
      </w:r>
      <w:r w:rsidR="00472AD3" w:rsidRPr="00513B52">
        <w:rPr>
          <w:rFonts w:cs="Arial"/>
        </w:rPr>
        <w:t xml:space="preserve">auf den </w:t>
      </w:r>
      <w:r w:rsidR="0021256F" w:rsidRPr="00513B52">
        <w:rPr>
          <w:rFonts w:cs="Arial"/>
        </w:rPr>
        <w:t>Aufruf aus 1. Petr</w:t>
      </w:r>
      <w:r w:rsidR="00680AD6" w:rsidRPr="00513B52">
        <w:rPr>
          <w:rFonts w:cs="Arial"/>
        </w:rPr>
        <w:t xml:space="preserve"> 3,15</w:t>
      </w:r>
      <w:r w:rsidR="0021256F" w:rsidRPr="00513B52">
        <w:rPr>
          <w:rFonts w:cs="Arial"/>
        </w:rPr>
        <w:t xml:space="preserve"> wie auch </w:t>
      </w:r>
      <w:r w:rsidR="00472AD3" w:rsidRPr="00513B52">
        <w:rPr>
          <w:rFonts w:cs="Arial"/>
        </w:rPr>
        <w:t xml:space="preserve">auf den </w:t>
      </w:r>
      <w:r w:rsidR="0021256F" w:rsidRPr="00513B52">
        <w:rPr>
          <w:rFonts w:cs="Arial"/>
        </w:rPr>
        <w:t>so genannte</w:t>
      </w:r>
      <w:r w:rsidR="00472AD3" w:rsidRPr="00513B52">
        <w:rPr>
          <w:rFonts w:cs="Arial"/>
        </w:rPr>
        <w:t>n</w:t>
      </w:r>
      <w:r w:rsidR="0021256F" w:rsidRPr="00513B52">
        <w:rPr>
          <w:rFonts w:cs="Arial"/>
        </w:rPr>
        <w:t xml:space="preserve"> Missionsbefehl </w:t>
      </w:r>
      <w:proofErr w:type="spellStart"/>
      <w:r w:rsidR="00680AD6" w:rsidRPr="00513B52">
        <w:rPr>
          <w:rFonts w:cs="Arial"/>
        </w:rPr>
        <w:t>Mt</w:t>
      </w:r>
      <w:proofErr w:type="spellEnd"/>
      <w:r w:rsidR="00680AD6" w:rsidRPr="00513B52">
        <w:rPr>
          <w:rFonts w:cs="Arial"/>
        </w:rPr>
        <w:t xml:space="preserve"> 28,18-20</w:t>
      </w:r>
      <w:r w:rsidR="00472AD3" w:rsidRPr="00513B52">
        <w:rPr>
          <w:rFonts w:cs="Arial"/>
        </w:rPr>
        <w:t xml:space="preserve"> hingewiesen. </w:t>
      </w:r>
      <w:r w:rsidR="0021256F" w:rsidRPr="00513B52">
        <w:rPr>
          <w:rFonts w:cs="Arial"/>
        </w:rPr>
        <w:t>Damit geht der A</w:t>
      </w:r>
      <w:r w:rsidR="00DB2086" w:rsidRPr="00513B52">
        <w:rPr>
          <w:rFonts w:cs="Arial"/>
        </w:rPr>
        <w:t xml:space="preserve">ufruf </w:t>
      </w:r>
      <w:r w:rsidR="0021256F" w:rsidRPr="00513B52">
        <w:rPr>
          <w:rFonts w:cs="Arial"/>
        </w:rPr>
        <w:t xml:space="preserve">auf Jesus selbst bzw. die frühe </w:t>
      </w:r>
      <w:r w:rsidR="006D2D64" w:rsidRPr="00513B52">
        <w:rPr>
          <w:rFonts w:cs="Arial"/>
        </w:rPr>
        <w:t xml:space="preserve">– und im Fall des 1. Petr </w:t>
      </w:r>
      <w:r w:rsidR="0021256F" w:rsidRPr="00513B52">
        <w:rPr>
          <w:rFonts w:cs="Arial"/>
        </w:rPr>
        <w:t>bedrängte</w:t>
      </w:r>
      <w:r w:rsidR="006D2D64" w:rsidRPr="00513B52">
        <w:rPr>
          <w:rFonts w:cs="Arial"/>
        </w:rPr>
        <w:t xml:space="preserve"> – </w:t>
      </w:r>
      <w:r w:rsidR="0021256F" w:rsidRPr="00513B52">
        <w:rPr>
          <w:rFonts w:cs="Arial"/>
        </w:rPr>
        <w:t>Gemeinde zurück. In der Geschichte des Christentums haben sich Gläubige diesen Aufruf immer wieder zu Eigen gemacht</w:t>
      </w:r>
      <w:r w:rsidR="00956602" w:rsidRPr="00513B52">
        <w:rPr>
          <w:rFonts w:cs="Arial"/>
        </w:rPr>
        <w:t xml:space="preserve"> und waren missionarisch </w:t>
      </w:r>
      <w:r w:rsidR="00DB2086" w:rsidRPr="00513B52">
        <w:rPr>
          <w:rFonts w:cs="Arial"/>
        </w:rPr>
        <w:t xml:space="preserve">und </w:t>
      </w:r>
      <w:proofErr w:type="spellStart"/>
      <w:r w:rsidR="00DB2086" w:rsidRPr="00513B52">
        <w:rPr>
          <w:rFonts w:cs="Arial"/>
        </w:rPr>
        <w:t>evangelistisch</w:t>
      </w:r>
      <w:proofErr w:type="spellEnd"/>
      <w:r w:rsidR="00DB2086" w:rsidRPr="00513B52">
        <w:rPr>
          <w:rFonts w:cs="Arial"/>
        </w:rPr>
        <w:t xml:space="preserve"> </w:t>
      </w:r>
      <w:r w:rsidR="00956602" w:rsidRPr="00513B52">
        <w:rPr>
          <w:rFonts w:cs="Arial"/>
        </w:rPr>
        <w:t>tätig</w:t>
      </w:r>
      <w:r w:rsidR="00221420">
        <w:rPr>
          <w:rFonts w:cs="Arial"/>
        </w:rPr>
        <w:t xml:space="preserve">. Die Auswirkungen waren dabei ambivalent: </w:t>
      </w:r>
      <w:r w:rsidR="005C54F1" w:rsidRPr="00513B52">
        <w:rPr>
          <w:rFonts w:cs="Arial"/>
        </w:rPr>
        <w:t>segensreich</w:t>
      </w:r>
      <w:r w:rsidR="00221420">
        <w:rPr>
          <w:rFonts w:cs="Arial"/>
        </w:rPr>
        <w:t xml:space="preserve">, wenn sich anderen Gott im eigenen Leben gezeigt hat und sie begonnen haben, ihr Vertrauen auf ihn zu setzen; problematisch, wenn </w:t>
      </w:r>
      <w:r w:rsidR="00230FA7">
        <w:rPr>
          <w:rFonts w:cs="Arial"/>
        </w:rPr>
        <w:t xml:space="preserve">durch falsch </w:t>
      </w:r>
      <w:r w:rsidR="00230FA7" w:rsidRPr="006A686E">
        <w:rPr>
          <w:rFonts w:cs="Arial"/>
        </w:rPr>
        <w:t xml:space="preserve">verstandenen Missionseifer </w:t>
      </w:r>
      <w:r w:rsidR="005C54F1" w:rsidRPr="006A686E">
        <w:rPr>
          <w:rFonts w:cs="Arial"/>
        </w:rPr>
        <w:t xml:space="preserve">kulturelle Eigenheiten überformt und Menschen zum christlichen Glauben gezwungen wurden. </w:t>
      </w:r>
      <w:r w:rsidR="0021256F" w:rsidRPr="006A686E">
        <w:rPr>
          <w:rFonts w:cs="Arial"/>
        </w:rPr>
        <w:t>Dies</w:t>
      </w:r>
      <w:r w:rsidR="00230FA7" w:rsidRPr="006A686E">
        <w:rPr>
          <w:rFonts w:cs="Arial"/>
        </w:rPr>
        <w:t>e Ambivalenz</w:t>
      </w:r>
      <w:r w:rsidR="0021256F" w:rsidRPr="006A686E">
        <w:rPr>
          <w:rFonts w:cs="Arial"/>
        </w:rPr>
        <w:t xml:space="preserve"> steht</w:t>
      </w:r>
      <w:r w:rsidR="00472AD3" w:rsidRPr="006A686E">
        <w:rPr>
          <w:rFonts w:cs="Arial"/>
        </w:rPr>
        <w:t xml:space="preserve"> – auch – </w:t>
      </w:r>
      <w:r w:rsidR="00B835F4" w:rsidRPr="006A686E">
        <w:rPr>
          <w:rFonts w:cs="Arial"/>
        </w:rPr>
        <w:t xml:space="preserve">im Hintergrund, wenn es heute darum geht, vom Glauben zu sprechen. </w:t>
      </w:r>
      <w:r w:rsidR="002F1E1B" w:rsidRPr="006A686E">
        <w:rPr>
          <w:rFonts w:cs="Arial"/>
        </w:rPr>
        <w:t xml:space="preserve">Die Worte „Mission“, „missionarisch“, die in diesem Zusammenhang immer wieder fallen, sind </w:t>
      </w:r>
      <w:r w:rsidR="00B835F4" w:rsidRPr="006A686E">
        <w:rPr>
          <w:rFonts w:cs="Arial"/>
        </w:rPr>
        <w:t>je nach</w:t>
      </w:r>
      <w:r w:rsidR="006A7C8D" w:rsidRPr="006A686E">
        <w:rPr>
          <w:rFonts w:cs="Arial"/>
        </w:rPr>
        <w:t xml:space="preserve"> eigenem Erfahrungshintergrund und Frömmigkeitsprägung </w:t>
      </w:r>
      <w:r w:rsidR="00B835F4" w:rsidRPr="006A686E">
        <w:rPr>
          <w:rFonts w:cs="Arial"/>
        </w:rPr>
        <w:t>mit unterschi</w:t>
      </w:r>
      <w:r w:rsidR="006A7C8D" w:rsidRPr="006A686E">
        <w:rPr>
          <w:rFonts w:cs="Arial"/>
        </w:rPr>
        <w:t>e</w:t>
      </w:r>
      <w:r w:rsidR="00B835F4" w:rsidRPr="006A686E">
        <w:rPr>
          <w:rFonts w:cs="Arial"/>
        </w:rPr>
        <w:t>dlicher</w:t>
      </w:r>
      <w:r w:rsidR="006A7C8D" w:rsidRPr="006A686E">
        <w:rPr>
          <w:rFonts w:cs="Arial"/>
        </w:rPr>
        <w:t xml:space="preserve"> </w:t>
      </w:r>
      <w:r w:rsidR="002F1E1B" w:rsidRPr="006A686E">
        <w:rPr>
          <w:rFonts w:cs="Arial"/>
        </w:rPr>
        <w:t xml:space="preserve">Vorstellung und </w:t>
      </w:r>
      <w:r w:rsidR="006A7C8D" w:rsidRPr="006A686E">
        <w:rPr>
          <w:rFonts w:cs="Arial"/>
        </w:rPr>
        <w:t xml:space="preserve">Bewertung </w:t>
      </w:r>
      <w:r w:rsidR="002F1E1B" w:rsidRPr="006A686E">
        <w:rPr>
          <w:rFonts w:cs="Arial"/>
        </w:rPr>
        <w:t>belegt</w:t>
      </w:r>
      <w:r w:rsidR="006A7C8D" w:rsidRPr="006A686E">
        <w:rPr>
          <w:rFonts w:cs="Arial"/>
        </w:rPr>
        <w:t>, oft je</w:t>
      </w:r>
      <w:r w:rsidR="00472AD3" w:rsidRPr="006A686E">
        <w:rPr>
          <w:rFonts w:cs="Arial"/>
        </w:rPr>
        <w:t>doch</w:t>
      </w:r>
      <w:r w:rsidR="002F1E1B" w:rsidRPr="006A686E">
        <w:rPr>
          <w:rFonts w:cs="Arial"/>
        </w:rPr>
        <w:t xml:space="preserve"> sind sie </w:t>
      </w:r>
      <w:r w:rsidR="00472AD3" w:rsidRPr="006A686E">
        <w:rPr>
          <w:rFonts w:cs="Arial"/>
        </w:rPr>
        <w:t>verbrannte Wort</w:t>
      </w:r>
      <w:r w:rsidR="002F1E1B" w:rsidRPr="006A686E">
        <w:rPr>
          <w:rFonts w:cs="Arial"/>
        </w:rPr>
        <w:t>e</w:t>
      </w:r>
      <w:r w:rsidR="008056EC" w:rsidRPr="006A686E">
        <w:rPr>
          <w:rFonts w:cs="Arial"/>
        </w:rPr>
        <w:t xml:space="preserve"> („wir wollen doch nicht missionieren“)</w:t>
      </w:r>
      <w:r w:rsidR="00472AD3" w:rsidRPr="006A686E">
        <w:rPr>
          <w:rFonts w:cs="Arial"/>
        </w:rPr>
        <w:t>.</w:t>
      </w:r>
      <w:r w:rsidR="002C6CAE" w:rsidRPr="006A686E">
        <w:rPr>
          <w:rFonts w:cs="Arial"/>
        </w:rPr>
        <w:t xml:space="preserve"> Hier gilt es genau zu schauen: Welche Bilder prägen die eigenen Vorstellungen und wie kommt es dazu? Was bewegt die einzelnen dazu, mit anderen vom Glauben zu reden?</w:t>
      </w:r>
    </w:p>
    <w:p w14:paraId="288C96BB" w14:textId="77777777" w:rsidR="00BE3550" w:rsidRPr="006A686E" w:rsidRDefault="00BE3550" w:rsidP="00513B52">
      <w:pPr>
        <w:rPr>
          <w:rFonts w:cs="Arial"/>
        </w:rPr>
      </w:pPr>
    </w:p>
    <w:p w14:paraId="67AB0E32" w14:textId="3130D98D" w:rsidR="008A6B60" w:rsidRDefault="008A6B60" w:rsidP="00996860">
      <w:pPr>
        <w:rPr>
          <w:rFonts w:cs="Arial"/>
        </w:rPr>
      </w:pPr>
      <w:r w:rsidRPr="006A686E">
        <w:rPr>
          <w:rFonts w:cs="Arial"/>
        </w:rPr>
        <w:t xml:space="preserve">Neben dieser äußeren Motivation, die sich Christinnen und Christen innerlich zu </w:t>
      </w:r>
      <w:proofErr w:type="gramStart"/>
      <w:r w:rsidR="00996860">
        <w:rPr>
          <w:rFonts w:cs="Arial"/>
        </w:rPr>
        <w:t>e</w:t>
      </w:r>
      <w:r w:rsidRPr="006A686E">
        <w:rPr>
          <w:rFonts w:cs="Arial"/>
        </w:rPr>
        <w:t>igen</w:t>
      </w:r>
      <w:proofErr w:type="gramEnd"/>
      <w:r w:rsidRPr="006A686E">
        <w:rPr>
          <w:rFonts w:cs="Arial"/>
        </w:rPr>
        <w:t xml:space="preserve"> machen, gibt es innere Motivationen. In </w:t>
      </w:r>
      <w:proofErr w:type="spellStart"/>
      <w:r w:rsidRPr="006A686E">
        <w:rPr>
          <w:rFonts w:cs="Arial"/>
        </w:rPr>
        <w:t>Lk</w:t>
      </w:r>
      <w:proofErr w:type="spellEnd"/>
      <w:r w:rsidRPr="006A686E">
        <w:rPr>
          <w:rFonts w:cs="Arial"/>
        </w:rPr>
        <w:t xml:space="preserve"> 6,45 können wir eine solch innere Gestimmtheit finden: „Wes das Herz voll ist, des geht der Mund über.“ Der Bibelvers macht darauf aufmerksam: Es gibt eine enge Verbindung zwischen dem, was im Herzen eines Menschen</w:t>
      </w:r>
      <w:r w:rsidRPr="00513B52">
        <w:rPr>
          <w:rFonts w:cs="Arial"/>
        </w:rPr>
        <w:t xml:space="preserve"> ist, und dem, was ein Mensch äußert.</w:t>
      </w:r>
      <w:r>
        <w:rPr>
          <w:rFonts w:cs="Arial"/>
        </w:rPr>
        <w:t xml:space="preserve"> Im Tiefsten entsteht die „Freude an der Weitergabe des eigenen Glaubens“ dabei aus der „Begegnung mit dem lebendigen Gott“</w:t>
      </w:r>
      <w:r>
        <w:rPr>
          <w:rStyle w:val="Funotenzeichen"/>
          <w:rFonts w:cs="Arial"/>
        </w:rPr>
        <w:footnoteReference w:id="1"/>
      </w:r>
      <w:r>
        <w:rPr>
          <w:rFonts w:cs="Arial"/>
        </w:rPr>
        <w:t xml:space="preserve"> (vgl. </w:t>
      </w:r>
      <w:proofErr w:type="spellStart"/>
      <w:r>
        <w:rPr>
          <w:rFonts w:cs="Arial"/>
        </w:rPr>
        <w:t>Apg</w:t>
      </w:r>
      <w:proofErr w:type="spellEnd"/>
      <w:r>
        <w:rPr>
          <w:rFonts w:cs="Arial"/>
        </w:rPr>
        <w:t xml:space="preserve"> 4,20: Wir können’s ja nicht lassen, von dem zu reden, was wir gesehen und gehört haben.“).</w:t>
      </w:r>
    </w:p>
    <w:p w14:paraId="0EB9FBFC" w14:textId="77777777" w:rsidR="00BE3550" w:rsidRPr="00513B52" w:rsidRDefault="00BE3550" w:rsidP="008A6B60">
      <w:pPr>
        <w:rPr>
          <w:rFonts w:cs="Arial"/>
        </w:rPr>
      </w:pPr>
    </w:p>
    <w:p w14:paraId="284C73D9" w14:textId="3A16B3BD" w:rsidR="006D2D64" w:rsidRDefault="006A7C8D" w:rsidP="00513B52">
      <w:pPr>
        <w:rPr>
          <w:rFonts w:cs="Arial"/>
        </w:rPr>
      </w:pPr>
      <w:r w:rsidRPr="00513B52">
        <w:rPr>
          <w:rFonts w:cs="Arial"/>
        </w:rPr>
        <w:t xml:space="preserve">Was motiviert </w:t>
      </w:r>
      <w:r w:rsidR="005C54F1" w:rsidRPr="00513B52">
        <w:rPr>
          <w:rFonts w:cs="Arial"/>
        </w:rPr>
        <w:t xml:space="preserve">Christenmenschen, </w:t>
      </w:r>
      <w:r w:rsidRPr="00513B52">
        <w:rPr>
          <w:rFonts w:cs="Arial"/>
        </w:rPr>
        <w:t xml:space="preserve">vom Glauben zu sprechen? </w:t>
      </w:r>
      <w:r w:rsidR="00F62D80" w:rsidRPr="00513B52">
        <w:rPr>
          <w:rFonts w:cs="Arial"/>
        </w:rPr>
        <w:t>Sich hierüber Gedanken zu machen und sich</w:t>
      </w:r>
      <w:r w:rsidR="00AE1DC2" w:rsidRPr="00513B52">
        <w:rPr>
          <w:rFonts w:cs="Arial"/>
        </w:rPr>
        <w:t xml:space="preserve"> </w:t>
      </w:r>
      <w:r w:rsidR="00996860">
        <w:rPr>
          <w:rFonts w:cs="Arial"/>
        </w:rPr>
        <w:t>so</w:t>
      </w:r>
      <w:r w:rsidR="00AE1DC2" w:rsidRPr="00513B52">
        <w:rPr>
          <w:rFonts w:cs="Arial"/>
        </w:rPr>
        <w:t xml:space="preserve">wie </w:t>
      </w:r>
      <w:r w:rsidR="00F62D80" w:rsidRPr="00513B52">
        <w:rPr>
          <w:rFonts w:cs="Arial"/>
        </w:rPr>
        <w:t>anderen Rechenschaft darüber abzulegen ist wichtig. Denn d</w:t>
      </w:r>
      <w:r w:rsidR="006D2D64" w:rsidRPr="00513B52">
        <w:rPr>
          <w:rFonts w:cs="Arial"/>
        </w:rPr>
        <w:t xml:space="preserve">ie eigene Motivation hat Auswirkungen auf </w:t>
      </w:r>
      <w:r w:rsidRPr="00513B52">
        <w:rPr>
          <w:rFonts w:cs="Arial"/>
        </w:rPr>
        <w:t xml:space="preserve">Gespräche und Begegnungen </w:t>
      </w:r>
      <w:r w:rsidR="006D2D64" w:rsidRPr="00513B52">
        <w:rPr>
          <w:rFonts w:cs="Arial"/>
        </w:rPr>
        <w:t xml:space="preserve">sowie </w:t>
      </w:r>
      <w:r w:rsidRPr="00513B52">
        <w:rPr>
          <w:rFonts w:cs="Arial"/>
        </w:rPr>
        <w:t>auf die Art, wie Gespräche geführt werden.</w:t>
      </w:r>
      <w:r w:rsidR="00235934">
        <w:rPr>
          <w:rFonts w:cs="Arial"/>
        </w:rPr>
        <w:t xml:space="preserve"> Darüber hinaus kann die eigene Motivation darauf hinweisen, was einem selber je persönlich am Glauben wichtig ist. Auch hierauf soll ein Blick geworfen werden.</w:t>
      </w:r>
    </w:p>
    <w:p w14:paraId="57660464" w14:textId="77777777" w:rsidR="00BE3550" w:rsidRPr="00513B52" w:rsidRDefault="00BE3550" w:rsidP="00513B52">
      <w:pPr>
        <w:rPr>
          <w:rFonts w:cs="Arial"/>
        </w:rPr>
      </w:pPr>
    </w:p>
    <w:p w14:paraId="180523F3" w14:textId="77777777" w:rsidR="002E153D" w:rsidRPr="00513B52" w:rsidRDefault="006D2D64" w:rsidP="00513B52">
      <w:pPr>
        <w:rPr>
          <w:rFonts w:cs="Arial"/>
        </w:rPr>
      </w:pPr>
      <w:r w:rsidRPr="00513B52">
        <w:rPr>
          <w:rFonts w:cs="Arial"/>
        </w:rPr>
        <w:t>N</w:t>
      </w:r>
      <w:r w:rsidR="002E153D" w:rsidRPr="00513B52">
        <w:rPr>
          <w:rFonts w:cs="Arial"/>
        </w:rPr>
        <w:t xml:space="preserve">eben den Motiven sind auch die Hindernisse anzuschauen, die Christen davon abhalten, von ihrem Glauben zu sprechen. Diese können eher auf die </w:t>
      </w:r>
      <w:r w:rsidR="00144167">
        <w:rPr>
          <w:rFonts w:cs="Arial"/>
        </w:rPr>
        <w:t xml:space="preserve">eigene </w:t>
      </w:r>
      <w:r w:rsidR="002E153D" w:rsidRPr="00513B52">
        <w:rPr>
          <w:rFonts w:cs="Arial"/>
        </w:rPr>
        <w:t>Person bezogen sein („Mir fehlen die richtigen Worte.“; „Ich weiß nicht, wie ich das machen soll.“) oder aus</w:t>
      </w:r>
      <w:r w:rsidR="00BF6DFF">
        <w:rPr>
          <w:rFonts w:cs="Arial"/>
        </w:rPr>
        <w:t xml:space="preserve"> der Erfahrung mit</w:t>
      </w:r>
      <w:r w:rsidR="002E153D" w:rsidRPr="00513B52">
        <w:rPr>
          <w:rFonts w:cs="Arial"/>
        </w:rPr>
        <w:t xml:space="preserve"> der gesellschaftlichen Situation herrühren („Glaube gehört in den Privatbereich.“).</w:t>
      </w:r>
      <w:r w:rsidR="00680AD6" w:rsidRPr="00513B52">
        <w:rPr>
          <w:rFonts w:cs="Arial"/>
        </w:rPr>
        <w:t xml:space="preserve"> </w:t>
      </w:r>
      <w:r w:rsidR="00230FA7">
        <w:rPr>
          <w:rFonts w:cs="Arial"/>
        </w:rPr>
        <w:t xml:space="preserve">Letztere ist dadurch geprägt, dass die </w:t>
      </w:r>
      <w:r w:rsidR="00680AD6" w:rsidRPr="00513B52">
        <w:rPr>
          <w:rFonts w:cs="Arial"/>
        </w:rPr>
        <w:t>Zugehörigkeit zu den christlichen Kirchen, die Bedeutung und Intensität der christlichen Praxis sowie die Zustimmung zu christlichen Überzeugungen</w:t>
      </w:r>
      <w:r w:rsidR="00BF6DFF">
        <w:rPr>
          <w:rFonts w:cs="Arial"/>
        </w:rPr>
        <w:t xml:space="preserve"> immer mehr ab</w:t>
      </w:r>
      <w:r w:rsidR="00230FA7">
        <w:rPr>
          <w:rFonts w:cs="Arial"/>
        </w:rPr>
        <w:t>nehmen</w:t>
      </w:r>
      <w:r w:rsidR="00680AD6" w:rsidRPr="00513B52">
        <w:rPr>
          <w:rFonts w:cs="Arial"/>
        </w:rPr>
        <w:t>.</w:t>
      </w:r>
      <w:r w:rsidR="005C54F1" w:rsidRPr="00513B52">
        <w:rPr>
          <w:rStyle w:val="Funotenzeichen"/>
          <w:rFonts w:cs="Arial"/>
        </w:rPr>
        <w:footnoteReference w:id="2"/>
      </w:r>
      <w:r w:rsidR="00843F65" w:rsidRPr="00513B52">
        <w:rPr>
          <w:rFonts w:cs="Arial"/>
        </w:rPr>
        <w:t xml:space="preserve"> </w:t>
      </w:r>
      <w:r w:rsidR="00B83BF8" w:rsidRPr="00513B52">
        <w:rPr>
          <w:rFonts w:cs="Arial"/>
        </w:rPr>
        <w:t xml:space="preserve">In der Folge geht </w:t>
      </w:r>
      <w:r w:rsidR="00843F65" w:rsidRPr="00513B52">
        <w:rPr>
          <w:rFonts w:cs="Arial"/>
        </w:rPr>
        <w:t xml:space="preserve">die christliche Prägung der Gesellschaft ebenso zurück wie die Beheimatung der Menschen in der christlichen </w:t>
      </w:r>
      <w:r w:rsidR="00843F65" w:rsidRPr="00513B52">
        <w:rPr>
          <w:rFonts w:cs="Arial"/>
        </w:rPr>
        <w:lastRenderedPageBreak/>
        <w:t xml:space="preserve">Tradition. </w:t>
      </w:r>
      <w:r w:rsidR="00705E4F" w:rsidRPr="00513B52">
        <w:rPr>
          <w:rFonts w:cs="Arial"/>
        </w:rPr>
        <w:t>Wie Christen diese Situation wahrnehmen</w:t>
      </w:r>
      <w:r w:rsidR="001E7D39" w:rsidRPr="00513B52">
        <w:rPr>
          <w:rFonts w:cs="Arial"/>
        </w:rPr>
        <w:t xml:space="preserve">, </w:t>
      </w:r>
      <w:r w:rsidR="00705E4F" w:rsidRPr="00513B52">
        <w:rPr>
          <w:rFonts w:cs="Arial"/>
        </w:rPr>
        <w:t xml:space="preserve">deuten und bewerten, </w:t>
      </w:r>
      <w:r w:rsidR="00BF6DFF">
        <w:rPr>
          <w:rFonts w:cs="Arial"/>
        </w:rPr>
        <w:t xml:space="preserve">ob als positive Herausforderung oder mit defensiver Gestimmtheit, </w:t>
      </w:r>
      <w:r w:rsidR="00705E4F" w:rsidRPr="00513B52">
        <w:rPr>
          <w:rFonts w:cs="Arial"/>
        </w:rPr>
        <w:t>hat auch Folgen für das eigene Reden vom Glauben.</w:t>
      </w:r>
    </w:p>
    <w:p w14:paraId="0290DED5" w14:textId="77777777" w:rsidR="00BE3550" w:rsidRDefault="00705E4F" w:rsidP="00513B52">
      <w:pPr>
        <w:rPr>
          <w:rFonts w:cs="Arial"/>
        </w:rPr>
      </w:pPr>
      <w:r w:rsidRPr="00513B52">
        <w:rPr>
          <w:rFonts w:cs="Arial"/>
        </w:rPr>
        <w:t xml:space="preserve">Deshalb sind </w:t>
      </w:r>
      <w:r w:rsidR="00BD0F8F" w:rsidRPr="00513B52">
        <w:rPr>
          <w:rFonts w:cs="Arial"/>
        </w:rPr>
        <w:t>Motivationen wie Hindernisse je persönlich zu identifizieren</w:t>
      </w:r>
      <w:r w:rsidR="00BF6DFF">
        <w:rPr>
          <w:rFonts w:cs="Arial"/>
        </w:rPr>
        <w:t xml:space="preserve"> und </w:t>
      </w:r>
      <w:r w:rsidR="00BD0F8F" w:rsidRPr="00513B52">
        <w:rPr>
          <w:rFonts w:cs="Arial"/>
        </w:rPr>
        <w:t>ins Gespräch</w:t>
      </w:r>
      <w:r w:rsidRPr="00513B52">
        <w:rPr>
          <w:rFonts w:cs="Arial"/>
        </w:rPr>
        <w:t xml:space="preserve"> mit anderen</w:t>
      </w:r>
      <w:r w:rsidR="00BD0F8F" w:rsidRPr="00513B52">
        <w:rPr>
          <w:rFonts w:cs="Arial"/>
        </w:rPr>
        <w:t xml:space="preserve"> zu bringen</w:t>
      </w:r>
      <w:r w:rsidR="00BF6DFF">
        <w:rPr>
          <w:rFonts w:cs="Arial"/>
        </w:rPr>
        <w:t xml:space="preserve">. </w:t>
      </w:r>
    </w:p>
    <w:p w14:paraId="3147F095" w14:textId="77777777" w:rsidR="00BE3550" w:rsidRDefault="00BE3550" w:rsidP="00513B52">
      <w:pPr>
        <w:rPr>
          <w:rFonts w:cs="Arial"/>
        </w:rPr>
      </w:pPr>
    </w:p>
    <w:p w14:paraId="0DAF9970" w14:textId="0F480DC7" w:rsidR="00746754" w:rsidRPr="00513B52" w:rsidRDefault="00225726" w:rsidP="00513B52">
      <w:pPr>
        <w:rPr>
          <w:rFonts w:cs="Arial"/>
        </w:rPr>
      </w:pPr>
      <w:r w:rsidRPr="00513B52">
        <w:rPr>
          <w:rFonts w:cs="Arial"/>
        </w:rPr>
        <w:t xml:space="preserve">Es hat sich gezeigt, dass es sinnvoll ist, diesen Baustein </w:t>
      </w:r>
      <w:r w:rsidR="00BE3550">
        <w:rPr>
          <w:rFonts w:cs="Arial"/>
        </w:rPr>
        <w:t>ans Ende</w:t>
      </w:r>
      <w:r w:rsidRPr="00513B52">
        <w:rPr>
          <w:rFonts w:cs="Arial"/>
        </w:rPr>
        <w:t xml:space="preserve"> des Kommunikations</w:t>
      </w:r>
      <w:r w:rsidR="007C17DA" w:rsidRPr="00513B52">
        <w:rPr>
          <w:rFonts w:cs="Arial"/>
        </w:rPr>
        <w:t xml:space="preserve">trainings </w:t>
      </w:r>
      <w:r w:rsidRPr="00513B52">
        <w:rPr>
          <w:rFonts w:cs="Arial"/>
        </w:rPr>
        <w:t>zu stellen</w:t>
      </w:r>
      <w:r w:rsidR="001E7D39" w:rsidRPr="00513B52">
        <w:rPr>
          <w:rFonts w:cs="Arial"/>
        </w:rPr>
        <w:t xml:space="preserve">. </w:t>
      </w:r>
      <w:r w:rsidR="00BE3550">
        <w:rPr>
          <w:rFonts w:cs="Arial"/>
        </w:rPr>
        <w:t>Nach der Erfahrung des ersten Abends</w:t>
      </w:r>
      <w:r w:rsidRPr="00513B52">
        <w:rPr>
          <w:rFonts w:cs="Arial"/>
        </w:rPr>
        <w:t xml:space="preserve">: </w:t>
      </w:r>
      <w:r w:rsidR="00BE3550">
        <w:rPr>
          <w:rFonts w:cs="Arial"/>
        </w:rPr>
        <w:t>„</w:t>
      </w:r>
      <w:r w:rsidR="007E74F8" w:rsidRPr="00513B52">
        <w:rPr>
          <w:rFonts w:cs="Arial"/>
        </w:rPr>
        <w:t>Es geht doch, ich habe doch etwas zu sagen</w:t>
      </w:r>
      <w:r w:rsidR="00BE3550">
        <w:rPr>
          <w:rFonts w:cs="Arial"/>
        </w:rPr>
        <w:t>“ und der des zweiten Abends</w:t>
      </w:r>
      <w:r w:rsidR="00C64D59">
        <w:rPr>
          <w:rFonts w:cs="Arial"/>
        </w:rPr>
        <w:t>,</w:t>
      </w:r>
      <w:r w:rsidR="00BE3550">
        <w:rPr>
          <w:rFonts w:cs="Arial"/>
        </w:rPr>
        <w:t xml:space="preserve"> an welchem über Kommunikationssituationen nachgedacht wurde, werden diese nun am dritten Abend nochmals mit Blick auf sich selbst reflektiert.</w:t>
      </w:r>
      <w:r w:rsidRPr="00513B52">
        <w:rPr>
          <w:rFonts w:cs="Arial"/>
        </w:rPr>
        <w:t xml:space="preserve"> </w:t>
      </w:r>
      <w:r w:rsidR="007E23CD" w:rsidRPr="00513B52">
        <w:rPr>
          <w:rFonts w:cs="Arial"/>
        </w:rPr>
        <w:t xml:space="preserve">Motivation und </w:t>
      </w:r>
      <w:r w:rsidRPr="00513B52">
        <w:rPr>
          <w:rFonts w:cs="Arial"/>
        </w:rPr>
        <w:t xml:space="preserve">Hindernisse </w:t>
      </w:r>
      <w:r w:rsidR="00BE3550">
        <w:rPr>
          <w:rFonts w:cs="Arial"/>
        </w:rPr>
        <w:t xml:space="preserve">können so </w:t>
      </w:r>
      <w:r w:rsidRPr="00513B52">
        <w:rPr>
          <w:rFonts w:cs="Arial"/>
        </w:rPr>
        <w:t>a</w:t>
      </w:r>
      <w:r w:rsidR="00583EF9">
        <w:rPr>
          <w:rFonts w:cs="Arial"/>
        </w:rPr>
        <w:t>uf dem Hintergrund der in diese</w:t>
      </w:r>
      <w:r w:rsidR="00BE3550">
        <w:rPr>
          <w:rFonts w:cs="Arial"/>
        </w:rPr>
        <w:t xml:space="preserve">n beiden </w:t>
      </w:r>
      <w:r w:rsidRPr="00513B52">
        <w:rPr>
          <w:rFonts w:cs="Arial"/>
        </w:rPr>
        <w:t>Baustein</w:t>
      </w:r>
      <w:r w:rsidR="00BE3550">
        <w:rPr>
          <w:rFonts w:cs="Arial"/>
        </w:rPr>
        <w:t>en</w:t>
      </w:r>
      <w:r w:rsidR="00583EF9">
        <w:rPr>
          <w:rFonts w:cs="Arial"/>
        </w:rPr>
        <w:t xml:space="preserve"> </w:t>
      </w:r>
      <w:r w:rsidRPr="00513B52">
        <w:rPr>
          <w:rFonts w:cs="Arial"/>
        </w:rPr>
        <w:t>gemachten Erfahrungen gesehen und befragt werden.</w:t>
      </w:r>
    </w:p>
    <w:p w14:paraId="249E234C" w14:textId="77777777" w:rsidR="007E74F8" w:rsidRPr="00513B52" w:rsidRDefault="007E74F8" w:rsidP="00513B52">
      <w:pPr>
        <w:rPr>
          <w:rFonts w:cs="Arial"/>
        </w:rPr>
      </w:pPr>
    </w:p>
    <w:p w14:paraId="61BCEAA2" w14:textId="77777777" w:rsidR="00715843" w:rsidRPr="00513B52" w:rsidRDefault="00715843" w:rsidP="00513B52">
      <w:pPr>
        <w:rPr>
          <w:rFonts w:cs="Arial"/>
        </w:rPr>
      </w:pPr>
    </w:p>
    <w:p w14:paraId="61C75505" w14:textId="77777777" w:rsidR="00996860" w:rsidRPr="005311AB" w:rsidRDefault="00996860" w:rsidP="00996860">
      <w:pPr>
        <w:rPr>
          <w:rFonts w:cs="Arial"/>
          <w:b/>
          <w:sz w:val="28"/>
          <w:szCs w:val="28"/>
        </w:rPr>
      </w:pPr>
      <w:r w:rsidRPr="005311AB">
        <w:rPr>
          <w:rFonts w:cs="Arial"/>
          <w:b/>
          <w:sz w:val="28"/>
          <w:szCs w:val="28"/>
        </w:rPr>
        <w:t>Überblick</w:t>
      </w:r>
      <w:r>
        <w:rPr>
          <w:rFonts w:cs="Arial"/>
          <w:b/>
          <w:sz w:val="28"/>
          <w:szCs w:val="28"/>
        </w:rPr>
        <w:t xml:space="preserve"> </w:t>
      </w:r>
      <w:r w:rsidRPr="005311AB">
        <w:rPr>
          <w:rFonts w:cs="Arial"/>
          <w:b/>
          <w:sz w:val="28"/>
          <w:szCs w:val="28"/>
        </w:rPr>
        <w:t xml:space="preserve"> Zeit: 2</w:t>
      </w:r>
      <w:r>
        <w:rPr>
          <w:rFonts w:cs="Arial"/>
          <w:b/>
          <w:sz w:val="28"/>
          <w:szCs w:val="28"/>
        </w:rPr>
        <w:t xml:space="preserve"> Std</w:t>
      </w:r>
    </w:p>
    <w:p w14:paraId="466E327D" w14:textId="77777777" w:rsidR="00715843" w:rsidRPr="00513B52" w:rsidRDefault="00715843" w:rsidP="00513B52">
      <w:pPr>
        <w:rPr>
          <w:rFonts w:cs="Arial"/>
        </w:rPr>
      </w:pPr>
    </w:p>
    <w:tbl>
      <w:tblPr>
        <w:tblStyle w:val="Tabellenraster"/>
        <w:tblW w:w="9067" w:type="dxa"/>
        <w:tblLook w:val="04A0" w:firstRow="1" w:lastRow="0" w:firstColumn="1" w:lastColumn="0" w:noHBand="0" w:noVBand="1"/>
      </w:tblPr>
      <w:tblGrid>
        <w:gridCol w:w="1251"/>
        <w:gridCol w:w="4456"/>
        <w:gridCol w:w="1255"/>
        <w:gridCol w:w="2105"/>
      </w:tblGrid>
      <w:tr w:rsidR="00BF405F" w:rsidRPr="00513B52" w14:paraId="695A3AE9" w14:textId="77777777" w:rsidTr="0001325C">
        <w:tc>
          <w:tcPr>
            <w:tcW w:w="1251" w:type="dxa"/>
            <w:shd w:val="clear" w:color="auto" w:fill="BFBFBF" w:themeFill="background1" w:themeFillShade="BF"/>
          </w:tcPr>
          <w:p w14:paraId="0C93CF4A" w14:textId="77777777" w:rsidR="00715843" w:rsidRPr="00513B52" w:rsidRDefault="00715843" w:rsidP="00513B52">
            <w:pPr>
              <w:spacing w:line="276" w:lineRule="auto"/>
              <w:rPr>
                <w:rFonts w:cs="Arial"/>
              </w:rPr>
            </w:pPr>
            <w:r w:rsidRPr="00513B52">
              <w:rPr>
                <w:rFonts w:cs="Arial"/>
              </w:rPr>
              <w:t xml:space="preserve">Zeit </w:t>
            </w:r>
          </w:p>
        </w:tc>
        <w:tc>
          <w:tcPr>
            <w:tcW w:w="4456" w:type="dxa"/>
            <w:shd w:val="clear" w:color="auto" w:fill="BFBFBF" w:themeFill="background1" w:themeFillShade="BF"/>
          </w:tcPr>
          <w:p w14:paraId="1D83F040" w14:textId="77777777" w:rsidR="00715843" w:rsidRPr="00513B52" w:rsidRDefault="00715843" w:rsidP="00513B52">
            <w:pPr>
              <w:spacing w:line="276" w:lineRule="auto"/>
              <w:rPr>
                <w:rFonts w:cs="Arial"/>
              </w:rPr>
            </w:pPr>
            <w:r w:rsidRPr="00513B52">
              <w:rPr>
                <w:rFonts w:cs="Arial"/>
              </w:rPr>
              <w:t>Inhalt</w:t>
            </w:r>
          </w:p>
        </w:tc>
        <w:tc>
          <w:tcPr>
            <w:tcW w:w="1255" w:type="dxa"/>
            <w:shd w:val="clear" w:color="auto" w:fill="BFBFBF" w:themeFill="background1" w:themeFillShade="BF"/>
          </w:tcPr>
          <w:p w14:paraId="69A47AB9" w14:textId="77777777" w:rsidR="00715843" w:rsidRPr="00513B52" w:rsidRDefault="00715843" w:rsidP="00513B52">
            <w:pPr>
              <w:spacing w:line="276" w:lineRule="auto"/>
              <w:rPr>
                <w:rFonts w:cs="Arial"/>
              </w:rPr>
            </w:pPr>
            <w:r w:rsidRPr="00513B52">
              <w:rPr>
                <w:rFonts w:cs="Arial"/>
              </w:rPr>
              <w:t>Soz</w:t>
            </w:r>
            <w:r w:rsidR="00077FF7">
              <w:rPr>
                <w:rFonts w:cs="Arial"/>
              </w:rPr>
              <w:t>ial</w:t>
            </w:r>
            <w:r w:rsidRPr="00513B52">
              <w:rPr>
                <w:rFonts w:cs="Arial"/>
              </w:rPr>
              <w:t>form</w:t>
            </w:r>
          </w:p>
        </w:tc>
        <w:tc>
          <w:tcPr>
            <w:tcW w:w="2105" w:type="dxa"/>
            <w:shd w:val="clear" w:color="auto" w:fill="BFBFBF" w:themeFill="background1" w:themeFillShade="BF"/>
          </w:tcPr>
          <w:p w14:paraId="6605033D" w14:textId="77777777" w:rsidR="00715843" w:rsidRPr="00513B52" w:rsidRDefault="00715843" w:rsidP="00513B52">
            <w:pPr>
              <w:spacing w:line="276" w:lineRule="auto"/>
              <w:rPr>
                <w:rFonts w:cs="Arial"/>
              </w:rPr>
            </w:pPr>
            <w:r w:rsidRPr="00513B52">
              <w:rPr>
                <w:rFonts w:cs="Arial"/>
              </w:rPr>
              <w:t>Medien</w:t>
            </w:r>
          </w:p>
        </w:tc>
      </w:tr>
      <w:tr w:rsidR="0001325C" w:rsidRPr="00513B52" w14:paraId="6D4DA4A9" w14:textId="77777777" w:rsidTr="0001325C">
        <w:tc>
          <w:tcPr>
            <w:tcW w:w="1251" w:type="dxa"/>
          </w:tcPr>
          <w:p w14:paraId="4592F13C" w14:textId="1AE61967" w:rsidR="00715843" w:rsidRPr="00513B52" w:rsidRDefault="0078712A" w:rsidP="00513B52">
            <w:pPr>
              <w:spacing w:line="276" w:lineRule="auto"/>
              <w:rPr>
                <w:rFonts w:cs="Arial"/>
              </w:rPr>
            </w:pPr>
            <w:r>
              <w:rPr>
                <w:rFonts w:cs="Arial"/>
              </w:rPr>
              <w:t>5</w:t>
            </w:r>
            <w:r w:rsidR="00715843" w:rsidRPr="00513B52">
              <w:rPr>
                <w:rFonts w:cs="Arial"/>
              </w:rPr>
              <w:t xml:space="preserve"> min</w:t>
            </w:r>
          </w:p>
        </w:tc>
        <w:tc>
          <w:tcPr>
            <w:tcW w:w="4456" w:type="dxa"/>
          </w:tcPr>
          <w:p w14:paraId="3715842C" w14:textId="77777777" w:rsidR="00715843" w:rsidRDefault="00715843" w:rsidP="00BE3CE5">
            <w:pPr>
              <w:spacing w:line="276" w:lineRule="auto"/>
              <w:rPr>
                <w:rFonts w:cs="Arial"/>
              </w:rPr>
            </w:pPr>
            <w:r w:rsidRPr="00513B52">
              <w:rPr>
                <w:rFonts w:cs="Arial"/>
              </w:rPr>
              <w:t>Begrüßung der Teilnehmenden</w:t>
            </w:r>
            <w:r w:rsidR="00251248">
              <w:rPr>
                <w:rFonts w:cs="Arial"/>
              </w:rPr>
              <w:t xml:space="preserve"> und Anfangsblitzlicht: </w:t>
            </w:r>
            <w:r w:rsidRPr="00513B52">
              <w:rPr>
                <w:rFonts w:cs="Arial"/>
              </w:rPr>
              <w:t>Wie bin ich da?</w:t>
            </w:r>
          </w:p>
          <w:p w14:paraId="313D568D" w14:textId="77777777" w:rsidR="00996860" w:rsidRPr="00513B52" w:rsidRDefault="00996860" w:rsidP="00BE3CE5">
            <w:pPr>
              <w:spacing w:line="276" w:lineRule="auto"/>
              <w:rPr>
                <w:rFonts w:cs="Arial"/>
              </w:rPr>
            </w:pPr>
          </w:p>
        </w:tc>
        <w:tc>
          <w:tcPr>
            <w:tcW w:w="1255" w:type="dxa"/>
          </w:tcPr>
          <w:p w14:paraId="192E2B34" w14:textId="77777777" w:rsidR="00715843" w:rsidRPr="00513B52" w:rsidRDefault="00715843" w:rsidP="00513B52">
            <w:pPr>
              <w:spacing w:line="276" w:lineRule="auto"/>
              <w:rPr>
                <w:rFonts w:cs="Arial"/>
              </w:rPr>
            </w:pPr>
            <w:r w:rsidRPr="00513B52">
              <w:rPr>
                <w:rFonts w:cs="Arial"/>
              </w:rPr>
              <w:t>Plenum</w:t>
            </w:r>
          </w:p>
        </w:tc>
        <w:tc>
          <w:tcPr>
            <w:tcW w:w="2105" w:type="dxa"/>
          </w:tcPr>
          <w:p w14:paraId="1B3C246A" w14:textId="32EA765D" w:rsidR="00715843" w:rsidRPr="00513B52" w:rsidRDefault="00B23705" w:rsidP="00513B52">
            <w:pPr>
              <w:spacing w:line="276" w:lineRule="auto"/>
              <w:rPr>
                <w:rFonts w:cs="Arial"/>
              </w:rPr>
            </w:pPr>
            <w:r>
              <w:rPr>
                <w:rFonts w:cs="Arial"/>
              </w:rPr>
              <w:t>Folie 2</w:t>
            </w:r>
          </w:p>
        </w:tc>
      </w:tr>
      <w:tr w:rsidR="0001325C" w:rsidRPr="00513B52" w14:paraId="0B4F2527" w14:textId="77777777" w:rsidTr="0001325C">
        <w:tc>
          <w:tcPr>
            <w:tcW w:w="1251" w:type="dxa"/>
          </w:tcPr>
          <w:p w14:paraId="37C2FC53" w14:textId="2E2B46A3" w:rsidR="00715843" w:rsidRDefault="008A5390" w:rsidP="00513B52">
            <w:pPr>
              <w:spacing w:line="276" w:lineRule="auto"/>
              <w:rPr>
                <w:rFonts w:cs="Arial"/>
              </w:rPr>
            </w:pPr>
            <w:r>
              <w:rPr>
                <w:rFonts w:cs="Arial"/>
              </w:rPr>
              <w:t>15</w:t>
            </w:r>
            <w:r w:rsidR="0078712A">
              <w:rPr>
                <w:rFonts w:cs="Arial"/>
              </w:rPr>
              <w:t xml:space="preserve"> </w:t>
            </w:r>
            <w:r w:rsidR="00715843" w:rsidRPr="00513B52">
              <w:rPr>
                <w:rFonts w:cs="Arial"/>
              </w:rPr>
              <w:t>min</w:t>
            </w:r>
          </w:p>
          <w:p w14:paraId="56B2E366" w14:textId="5E2C1AE2" w:rsidR="0039576C" w:rsidRPr="00513B52" w:rsidRDefault="0039576C" w:rsidP="00513B52">
            <w:pPr>
              <w:spacing w:line="276" w:lineRule="auto"/>
              <w:rPr>
                <w:rFonts w:cs="Arial"/>
              </w:rPr>
            </w:pPr>
          </w:p>
        </w:tc>
        <w:tc>
          <w:tcPr>
            <w:tcW w:w="4456" w:type="dxa"/>
          </w:tcPr>
          <w:p w14:paraId="11C97BB2" w14:textId="123241A0" w:rsidR="00715843" w:rsidRDefault="008A5390" w:rsidP="00513B52">
            <w:pPr>
              <w:spacing w:line="276" w:lineRule="auto"/>
              <w:rPr>
                <w:rFonts w:cs="Arial"/>
              </w:rPr>
            </w:pPr>
            <w:r>
              <w:rPr>
                <w:rFonts w:cs="Arial"/>
              </w:rPr>
              <w:t>Einführung</w:t>
            </w:r>
            <w:r w:rsidR="00AE515B">
              <w:rPr>
                <w:rFonts w:cs="Arial"/>
              </w:rPr>
              <w:t>: Das innere Team</w:t>
            </w:r>
          </w:p>
          <w:p w14:paraId="5D4EAAB4" w14:textId="77777777" w:rsidR="00AE515B" w:rsidRDefault="0078712A" w:rsidP="0078712A">
            <w:pPr>
              <w:spacing w:line="276" w:lineRule="auto"/>
              <w:rPr>
                <w:rFonts w:cs="Arial"/>
              </w:rPr>
            </w:pPr>
            <w:r>
              <w:rPr>
                <w:rFonts w:cs="Arial"/>
              </w:rPr>
              <w:t>Rückfragen</w:t>
            </w:r>
          </w:p>
          <w:p w14:paraId="27CAB193" w14:textId="50014F5E" w:rsidR="0078712A" w:rsidRPr="00513B52" w:rsidRDefault="0078712A" w:rsidP="0078712A">
            <w:pPr>
              <w:spacing w:line="276" w:lineRule="auto"/>
              <w:rPr>
                <w:rFonts w:cs="Arial"/>
              </w:rPr>
            </w:pPr>
          </w:p>
        </w:tc>
        <w:tc>
          <w:tcPr>
            <w:tcW w:w="1255" w:type="dxa"/>
          </w:tcPr>
          <w:p w14:paraId="260B0F00" w14:textId="77777777" w:rsidR="00715843" w:rsidRPr="00513B52" w:rsidRDefault="00715843" w:rsidP="00513B52">
            <w:pPr>
              <w:spacing w:line="276" w:lineRule="auto"/>
              <w:rPr>
                <w:rFonts w:cs="Arial"/>
              </w:rPr>
            </w:pPr>
            <w:r w:rsidRPr="00513B52">
              <w:rPr>
                <w:rFonts w:cs="Arial"/>
              </w:rPr>
              <w:t>Impuls</w:t>
            </w:r>
          </w:p>
        </w:tc>
        <w:tc>
          <w:tcPr>
            <w:tcW w:w="2105" w:type="dxa"/>
          </w:tcPr>
          <w:p w14:paraId="3DC9D6E2" w14:textId="4C400F71" w:rsidR="0078712A" w:rsidRPr="00513B52" w:rsidRDefault="00B42BF8" w:rsidP="0078712A">
            <w:pPr>
              <w:rPr>
                <w:rFonts w:cs="Arial"/>
              </w:rPr>
            </w:pPr>
            <w:r>
              <w:rPr>
                <w:rFonts w:cs="Arial"/>
              </w:rPr>
              <w:t>Folien</w:t>
            </w:r>
            <w:r w:rsidR="0078712A" w:rsidRPr="00513B52">
              <w:rPr>
                <w:rFonts w:cs="Arial"/>
              </w:rPr>
              <w:t xml:space="preserve"> </w:t>
            </w:r>
            <w:r w:rsidR="00B23705">
              <w:rPr>
                <w:rFonts w:cs="Arial"/>
              </w:rPr>
              <w:t>3 -</w:t>
            </w:r>
            <w:r w:rsidR="004A6786">
              <w:rPr>
                <w:rFonts w:cs="Arial"/>
              </w:rPr>
              <w:t xml:space="preserve"> 5</w:t>
            </w:r>
          </w:p>
          <w:p w14:paraId="114B2821" w14:textId="799B2670" w:rsidR="00715843" w:rsidRPr="00513B52" w:rsidRDefault="00715843" w:rsidP="00513B52">
            <w:pPr>
              <w:spacing w:line="276" w:lineRule="auto"/>
              <w:rPr>
                <w:rFonts w:cs="Arial"/>
              </w:rPr>
            </w:pPr>
          </w:p>
        </w:tc>
      </w:tr>
      <w:tr w:rsidR="0001325C" w:rsidRPr="00513B52" w14:paraId="688B8F58" w14:textId="77777777" w:rsidTr="0001325C">
        <w:tc>
          <w:tcPr>
            <w:tcW w:w="1251" w:type="dxa"/>
          </w:tcPr>
          <w:p w14:paraId="36EB7821" w14:textId="3C5B5EE1" w:rsidR="00D578DF" w:rsidRPr="00513B52" w:rsidRDefault="008D48A7" w:rsidP="00513B52">
            <w:pPr>
              <w:spacing w:line="276" w:lineRule="auto"/>
              <w:rPr>
                <w:rFonts w:cs="Arial"/>
              </w:rPr>
            </w:pPr>
            <w:r>
              <w:rPr>
                <w:rFonts w:cs="Arial"/>
              </w:rPr>
              <w:t>20</w:t>
            </w:r>
            <w:r w:rsidR="00151457" w:rsidRPr="00513B52">
              <w:rPr>
                <w:rFonts w:cs="Arial"/>
              </w:rPr>
              <w:t xml:space="preserve"> </w:t>
            </w:r>
            <w:r w:rsidR="00174558" w:rsidRPr="00513B52">
              <w:rPr>
                <w:rFonts w:cs="Arial"/>
              </w:rPr>
              <w:t>min</w:t>
            </w:r>
          </w:p>
        </w:tc>
        <w:tc>
          <w:tcPr>
            <w:tcW w:w="4456" w:type="dxa"/>
          </w:tcPr>
          <w:p w14:paraId="2CFF0753" w14:textId="0A4A4C27" w:rsidR="00715843" w:rsidRDefault="00AE515B" w:rsidP="0096097D">
            <w:pPr>
              <w:spacing w:line="276" w:lineRule="auto"/>
              <w:rPr>
                <w:rFonts w:cs="Arial"/>
              </w:rPr>
            </w:pPr>
            <w:r>
              <w:rPr>
                <w:rFonts w:cs="Arial"/>
              </w:rPr>
              <w:t>Das innere Team</w:t>
            </w:r>
            <w:r w:rsidR="002439BB">
              <w:rPr>
                <w:rFonts w:cs="Arial"/>
              </w:rPr>
              <w:t xml:space="preserve"> </w:t>
            </w:r>
            <w:r w:rsidR="00871750">
              <w:rPr>
                <w:rFonts w:cs="Arial"/>
              </w:rPr>
              <w:t>beim Reden vom Glauben</w:t>
            </w:r>
          </w:p>
          <w:p w14:paraId="7809E8D3" w14:textId="4C547F15" w:rsidR="0096097D" w:rsidRDefault="008A5390" w:rsidP="0096097D">
            <w:pPr>
              <w:spacing w:line="276" w:lineRule="auto"/>
              <w:rPr>
                <w:rFonts w:cs="Arial"/>
              </w:rPr>
            </w:pPr>
            <w:r>
              <w:rPr>
                <w:rFonts w:cs="Arial"/>
              </w:rPr>
              <w:t>Impuls</w:t>
            </w:r>
            <w:r w:rsidR="0096097D">
              <w:rPr>
                <w:rFonts w:cs="Arial"/>
              </w:rPr>
              <w:t xml:space="preserve"> und Gruppenarbeit</w:t>
            </w:r>
          </w:p>
          <w:p w14:paraId="54DADEAB" w14:textId="15A4D049" w:rsidR="006329A7" w:rsidRPr="006329A7" w:rsidRDefault="006329A7" w:rsidP="00AE515B">
            <w:pPr>
              <w:pStyle w:val="Listenabsatz"/>
              <w:spacing w:line="276" w:lineRule="auto"/>
              <w:ind w:left="196"/>
              <w:rPr>
                <w:rFonts w:cs="Arial"/>
              </w:rPr>
            </w:pPr>
          </w:p>
        </w:tc>
        <w:tc>
          <w:tcPr>
            <w:tcW w:w="1255" w:type="dxa"/>
          </w:tcPr>
          <w:p w14:paraId="561A4FEC" w14:textId="4D3C1956" w:rsidR="00715843" w:rsidRPr="00513B52" w:rsidRDefault="0096097D" w:rsidP="00513B52">
            <w:pPr>
              <w:spacing w:line="276" w:lineRule="auto"/>
              <w:rPr>
                <w:rFonts w:cs="Arial"/>
              </w:rPr>
            </w:pPr>
            <w:r>
              <w:rPr>
                <w:rFonts w:cs="Arial"/>
              </w:rPr>
              <w:t>Impuls</w:t>
            </w:r>
          </w:p>
          <w:p w14:paraId="4A78E734" w14:textId="77777777" w:rsidR="00715843" w:rsidRPr="00513B52" w:rsidRDefault="00174558" w:rsidP="00513B52">
            <w:pPr>
              <w:spacing w:line="276" w:lineRule="auto"/>
              <w:rPr>
                <w:rFonts w:cs="Arial"/>
              </w:rPr>
            </w:pPr>
            <w:r w:rsidRPr="00513B52">
              <w:rPr>
                <w:rFonts w:cs="Arial"/>
              </w:rPr>
              <w:t>G</w:t>
            </w:r>
            <w:r w:rsidR="00715843" w:rsidRPr="00513B52">
              <w:rPr>
                <w:rFonts w:cs="Arial"/>
              </w:rPr>
              <w:t>A</w:t>
            </w:r>
            <w:r w:rsidRPr="00513B52">
              <w:rPr>
                <w:rFonts w:cs="Arial"/>
              </w:rPr>
              <w:t>3</w:t>
            </w:r>
          </w:p>
        </w:tc>
        <w:tc>
          <w:tcPr>
            <w:tcW w:w="2105" w:type="dxa"/>
          </w:tcPr>
          <w:p w14:paraId="3FB40BFF" w14:textId="226B943E" w:rsidR="00715843" w:rsidRDefault="0096097D" w:rsidP="0078712A">
            <w:pPr>
              <w:rPr>
                <w:rFonts w:cs="Arial"/>
              </w:rPr>
            </w:pPr>
            <w:r>
              <w:rPr>
                <w:rFonts w:cs="Arial"/>
              </w:rPr>
              <w:t>M 3</w:t>
            </w:r>
            <w:r w:rsidR="0078712A">
              <w:rPr>
                <w:rFonts w:cs="Arial"/>
              </w:rPr>
              <w:t>.1 für jeden TN</w:t>
            </w:r>
          </w:p>
          <w:p w14:paraId="143FA437" w14:textId="4278F3DB" w:rsidR="0078712A" w:rsidRPr="00513B52" w:rsidRDefault="0078712A" w:rsidP="0078712A">
            <w:pPr>
              <w:rPr>
                <w:rFonts w:cs="Arial"/>
              </w:rPr>
            </w:pPr>
          </w:p>
        </w:tc>
      </w:tr>
      <w:tr w:rsidR="00AE515B" w:rsidRPr="00776874" w14:paraId="63F89F2F" w14:textId="77777777" w:rsidTr="0001325C">
        <w:tc>
          <w:tcPr>
            <w:tcW w:w="1251" w:type="dxa"/>
          </w:tcPr>
          <w:p w14:paraId="266A0F77" w14:textId="1B6717E1" w:rsidR="00AE515B" w:rsidRPr="0078712A" w:rsidRDefault="008A5390" w:rsidP="00513B52">
            <w:pPr>
              <w:rPr>
                <w:rFonts w:cs="Arial"/>
              </w:rPr>
            </w:pPr>
            <w:r>
              <w:rPr>
                <w:rFonts w:cs="Arial"/>
              </w:rPr>
              <w:t>15</w:t>
            </w:r>
            <w:r w:rsidR="0078712A">
              <w:rPr>
                <w:rFonts w:cs="Arial"/>
              </w:rPr>
              <w:t xml:space="preserve"> min</w:t>
            </w:r>
          </w:p>
        </w:tc>
        <w:tc>
          <w:tcPr>
            <w:tcW w:w="4456" w:type="dxa"/>
          </w:tcPr>
          <w:p w14:paraId="53FFC19D" w14:textId="77777777" w:rsidR="00AE515B" w:rsidRDefault="00AE515B" w:rsidP="00513B52">
            <w:pPr>
              <w:rPr>
                <w:rFonts w:cs="Arial"/>
              </w:rPr>
            </w:pPr>
            <w:r>
              <w:rPr>
                <w:rFonts w:cs="Arial"/>
              </w:rPr>
              <w:t>Auswertung im Plenum</w:t>
            </w:r>
          </w:p>
          <w:p w14:paraId="4DE007EB" w14:textId="77777777" w:rsidR="00AE515B" w:rsidRPr="00AE515B" w:rsidRDefault="00AE515B" w:rsidP="00513B52">
            <w:pPr>
              <w:rPr>
                <w:rFonts w:cs="Arial"/>
              </w:rPr>
            </w:pPr>
          </w:p>
        </w:tc>
        <w:tc>
          <w:tcPr>
            <w:tcW w:w="1255" w:type="dxa"/>
          </w:tcPr>
          <w:p w14:paraId="269CAB59" w14:textId="77777777" w:rsidR="00AE515B" w:rsidRPr="00776874" w:rsidRDefault="00AE515B" w:rsidP="00513B52">
            <w:pPr>
              <w:rPr>
                <w:rFonts w:cs="Arial"/>
                <w:i/>
              </w:rPr>
            </w:pPr>
          </w:p>
        </w:tc>
        <w:tc>
          <w:tcPr>
            <w:tcW w:w="2105" w:type="dxa"/>
          </w:tcPr>
          <w:p w14:paraId="63663B2A" w14:textId="77777777" w:rsidR="00AE515B" w:rsidRPr="00776874" w:rsidRDefault="00AE515B" w:rsidP="00513B52">
            <w:pPr>
              <w:rPr>
                <w:rFonts w:cs="Arial"/>
                <w:i/>
              </w:rPr>
            </w:pPr>
          </w:p>
        </w:tc>
      </w:tr>
      <w:tr w:rsidR="00665592" w:rsidRPr="00776874" w14:paraId="5BC8EDF8" w14:textId="77777777" w:rsidTr="0001325C">
        <w:tc>
          <w:tcPr>
            <w:tcW w:w="1251" w:type="dxa"/>
          </w:tcPr>
          <w:p w14:paraId="4D071A1B" w14:textId="7FCC021B" w:rsidR="00665592" w:rsidRPr="00776874" w:rsidRDefault="00036519" w:rsidP="00513B52">
            <w:pPr>
              <w:rPr>
                <w:rFonts w:cs="Arial"/>
                <w:i/>
              </w:rPr>
            </w:pPr>
            <w:r>
              <w:rPr>
                <w:rFonts w:cs="Arial"/>
                <w:i/>
              </w:rPr>
              <w:t>5</w:t>
            </w:r>
            <w:r w:rsidR="00665592" w:rsidRPr="00776874">
              <w:rPr>
                <w:rFonts w:cs="Arial"/>
                <w:i/>
              </w:rPr>
              <w:t xml:space="preserve"> min</w:t>
            </w:r>
          </w:p>
        </w:tc>
        <w:tc>
          <w:tcPr>
            <w:tcW w:w="4456" w:type="dxa"/>
          </w:tcPr>
          <w:p w14:paraId="4367D2DA" w14:textId="77777777" w:rsidR="00665592" w:rsidRDefault="00665592" w:rsidP="00513B52">
            <w:pPr>
              <w:rPr>
                <w:rFonts w:cs="Arial"/>
                <w:i/>
              </w:rPr>
            </w:pPr>
            <w:r w:rsidRPr="00776874">
              <w:rPr>
                <w:rFonts w:cs="Arial"/>
                <w:i/>
              </w:rPr>
              <w:t>Pause</w:t>
            </w:r>
          </w:p>
          <w:p w14:paraId="2481504F" w14:textId="77777777" w:rsidR="008A5ECE" w:rsidRPr="00776874" w:rsidRDefault="008A5ECE" w:rsidP="00513B52">
            <w:pPr>
              <w:rPr>
                <w:rFonts w:cs="Arial"/>
                <w:i/>
              </w:rPr>
            </w:pPr>
          </w:p>
        </w:tc>
        <w:tc>
          <w:tcPr>
            <w:tcW w:w="1255" w:type="dxa"/>
          </w:tcPr>
          <w:p w14:paraId="0FF299A7" w14:textId="77777777" w:rsidR="00665592" w:rsidRPr="00776874" w:rsidRDefault="00665592" w:rsidP="00513B52">
            <w:pPr>
              <w:rPr>
                <w:rFonts w:cs="Arial"/>
                <w:i/>
              </w:rPr>
            </w:pPr>
          </w:p>
        </w:tc>
        <w:tc>
          <w:tcPr>
            <w:tcW w:w="2105" w:type="dxa"/>
          </w:tcPr>
          <w:p w14:paraId="68FD62EC" w14:textId="77777777" w:rsidR="00665592" w:rsidRPr="00776874" w:rsidRDefault="00665592" w:rsidP="00513B52">
            <w:pPr>
              <w:rPr>
                <w:rFonts w:cs="Arial"/>
                <w:i/>
              </w:rPr>
            </w:pPr>
          </w:p>
        </w:tc>
      </w:tr>
      <w:tr w:rsidR="0001325C" w:rsidRPr="00513B52" w14:paraId="09CE6A38" w14:textId="77777777" w:rsidTr="0001325C">
        <w:tc>
          <w:tcPr>
            <w:tcW w:w="1251" w:type="dxa"/>
          </w:tcPr>
          <w:p w14:paraId="465E350F" w14:textId="68D1CA8A" w:rsidR="00715843" w:rsidRPr="00513B52" w:rsidRDefault="00904369" w:rsidP="00513B52">
            <w:pPr>
              <w:spacing w:line="276" w:lineRule="auto"/>
              <w:rPr>
                <w:rFonts w:cs="Arial"/>
              </w:rPr>
            </w:pPr>
            <w:r>
              <w:rPr>
                <w:rFonts w:cs="Arial"/>
              </w:rPr>
              <w:t>15</w:t>
            </w:r>
            <w:r w:rsidR="00715843" w:rsidRPr="00513B52">
              <w:rPr>
                <w:rFonts w:cs="Arial"/>
              </w:rPr>
              <w:t xml:space="preserve"> min</w:t>
            </w:r>
          </w:p>
        </w:tc>
        <w:tc>
          <w:tcPr>
            <w:tcW w:w="4456" w:type="dxa"/>
          </w:tcPr>
          <w:p w14:paraId="545C1A4D" w14:textId="4CF0E3F4" w:rsidR="006329A7" w:rsidRDefault="008A5ECE" w:rsidP="00AE515B">
            <w:pPr>
              <w:rPr>
                <w:rFonts w:cs="Arial"/>
              </w:rPr>
            </w:pPr>
            <w:r>
              <w:rPr>
                <w:rFonts w:cs="Arial"/>
              </w:rPr>
              <w:t>Impuls: Die eigenen Stimmen entdecken</w:t>
            </w:r>
            <w:r w:rsidR="00AE515B">
              <w:rPr>
                <w:rFonts w:cs="Arial"/>
              </w:rPr>
              <w:t xml:space="preserve"> </w:t>
            </w:r>
          </w:p>
          <w:p w14:paraId="06F7E853" w14:textId="77777777" w:rsidR="00AE515B" w:rsidRPr="00513B52" w:rsidRDefault="00AE515B" w:rsidP="00AE515B">
            <w:pPr>
              <w:rPr>
                <w:rFonts w:cs="Arial"/>
              </w:rPr>
            </w:pPr>
          </w:p>
        </w:tc>
        <w:tc>
          <w:tcPr>
            <w:tcW w:w="1255" w:type="dxa"/>
          </w:tcPr>
          <w:p w14:paraId="6F98658E" w14:textId="77777777" w:rsidR="00715843" w:rsidRPr="00513B52" w:rsidRDefault="00715843" w:rsidP="00513B52">
            <w:pPr>
              <w:spacing w:line="276" w:lineRule="auto"/>
              <w:rPr>
                <w:rFonts w:cs="Arial"/>
              </w:rPr>
            </w:pPr>
            <w:r w:rsidRPr="00513B52">
              <w:rPr>
                <w:rFonts w:cs="Arial"/>
              </w:rPr>
              <w:t>Plenum</w:t>
            </w:r>
          </w:p>
        </w:tc>
        <w:tc>
          <w:tcPr>
            <w:tcW w:w="2105" w:type="dxa"/>
          </w:tcPr>
          <w:p w14:paraId="447CFBA3" w14:textId="4F254101" w:rsidR="00715843" w:rsidRPr="00513B52" w:rsidRDefault="008A5ECE" w:rsidP="00513B52">
            <w:pPr>
              <w:spacing w:line="276" w:lineRule="auto"/>
              <w:rPr>
                <w:rFonts w:cs="Arial"/>
              </w:rPr>
            </w:pPr>
            <w:r>
              <w:rPr>
                <w:rFonts w:cs="Arial"/>
              </w:rPr>
              <w:t>Folie</w:t>
            </w:r>
            <w:r w:rsidR="002210B6">
              <w:rPr>
                <w:rFonts w:cs="Arial"/>
              </w:rPr>
              <w:t>n 7-8</w:t>
            </w:r>
          </w:p>
        </w:tc>
      </w:tr>
      <w:tr w:rsidR="008A5ECE" w:rsidRPr="00513B52" w14:paraId="55377223" w14:textId="77777777" w:rsidTr="0001325C">
        <w:tc>
          <w:tcPr>
            <w:tcW w:w="1251" w:type="dxa"/>
          </w:tcPr>
          <w:p w14:paraId="247AED6F" w14:textId="1633CA19" w:rsidR="008A5ECE" w:rsidRDefault="00904369" w:rsidP="00513B52">
            <w:pPr>
              <w:rPr>
                <w:rFonts w:cs="Arial"/>
              </w:rPr>
            </w:pPr>
            <w:r>
              <w:rPr>
                <w:rFonts w:cs="Arial"/>
              </w:rPr>
              <w:t>20 min</w:t>
            </w:r>
          </w:p>
        </w:tc>
        <w:tc>
          <w:tcPr>
            <w:tcW w:w="4456" w:type="dxa"/>
          </w:tcPr>
          <w:p w14:paraId="1AF38821" w14:textId="5155A9F9" w:rsidR="008A5ECE" w:rsidRDefault="00904369" w:rsidP="00AE515B">
            <w:pPr>
              <w:rPr>
                <w:rFonts w:cs="Arial"/>
              </w:rPr>
            </w:pPr>
            <w:r>
              <w:rPr>
                <w:rFonts w:cs="Arial"/>
              </w:rPr>
              <w:t>Mein persönliches inneres Team</w:t>
            </w:r>
          </w:p>
        </w:tc>
        <w:tc>
          <w:tcPr>
            <w:tcW w:w="1255" w:type="dxa"/>
          </w:tcPr>
          <w:p w14:paraId="5E668A20" w14:textId="77777777" w:rsidR="008A5ECE" w:rsidRDefault="00904369" w:rsidP="00513B52">
            <w:pPr>
              <w:rPr>
                <w:rFonts w:cs="Arial"/>
              </w:rPr>
            </w:pPr>
            <w:r>
              <w:rPr>
                <w:rFonts w:cs="Arial"/>
              </w:rPr>
              <w:t>EA</w:t>
            </w:r>
          </w:p>
          <w:p w14:paraId="0BBA1470" w14:textId="58DFA117" w:rsidR="00904369" w:rsidRPr="00513B52" w:rsidRDefault="00904369" w:rsidP="00513B52">
            <w:pPr>
              <w:rPr>
                <w:rFonts w:cs="Arial"/>
              </w:rPr>
            </w:pPr>
            <w:r>
              <w:rPr>
                <w:rFonts w:cs="Arial"/>
              </w:rPr>
              <w:t>PA</w:t>
            </w:r>
          </w:p>
        </w:tc>
        <w:tc>
          <w:tcPr>
            <w:tcW w:w="2105" w:type="dxa"/>
          </w:tcPr>
          <w:p w14:paraId="2D15A5F3" w14:textId="77777777" w:rsidR="008A5ECE" w:rsidRDefault="002210B6" w:rsidP="00513B52">
            <w:pPr>
              <w:rPr>
                <w:rFonts w:cs="Arial"/>
              </w:rPr>
            </w:pPr>
            <w:r>
              <w:rPr>
                <w:rFonts w:cs="Arial"/>
              </w:rPr>
              <w:t>Folie 9</w:t>
            </w:r>
          </w:p>
          <w:p w14:paraId="4F7C6047" w14:textId="77777777" w:rsidR="002210B6" w:rsidRDefault="002210B6" w:rsidP="004C2E61">
            <w:pPr>
              <w:rPr>
                <w:rFonts w:cs="Arial"/>
              </w:rPr>
            </w:pPr>
            <w:r>
              <w:rPr>
                <w:rFonts w:cs="Arial"/>
              </w:rPr>
              <w:t>M 3.2</w:t>
            </w:r>
            <w:r w:rsidR="004C2E61">
              <w:rPr>
                <w:rFonts w:cs="Arial"/>
              </w:rPr>
              <w:t>,</w:t>
            </w:r>
            <w:r>
              <w:rPr>
                <w:rFonts w:cs="Arial"/>
              </w:rPr>
              <w:t xml:space="preserve"> M 3.3.</w:t>
            </w:r>
          </w:p>
          <w:p w14:paraId="7CAEB3DF" w14:textId="24D6857C" w:rsidR="00996860" w:rsidRDefault="00996860" w:rsidP="004C2E61">
            <w:pPr>
              <w:rPr>
                <w:rFonts w:cs="Arial"/>
              </w:rPr>
            </w:pPr>
          </w:p>
        </w:tc>
      </w:tr>
      <w:tr w:rsidR="008A5ECE" w:rsidRPr="00513B52" w14:paraId="137CC0A8" w14:textId="77777777" w:rsidTr="0001325C">
        <w:tc>
          <w:tcPr>
            <w:tcW w:w="1251" w:type="dxa"/>
          </w:tcPr>
          <w:p w14:paraId="56CE81C1" w14:textId="1AEB2DB7" w:rsidR="008A5ECE" w:rsidRDefault="00050A6A" w:rsidP="00513B52">
            <w:pPr>
              <w:rPr>
                <w:rFonts w:cs="Arial"/>
              </w:rPr>
            </w:pPr>
            <w:r>
              <w:rPr>
                <w:rFonts w:cs="Arial"/>
              </w:rPr>
              <w:t>10</w:t>
            </w:r>
            <w:r w:rsidR="00904369">
              <w:rPr>
                <w:rFonts w:cs="Arial"/>
              </w:rPr>
              <w:t xml:space="preserve"> min</w:t>
            </w:r>
          </w:p>
        </w:tc>
        <w:tc>
          <w:tcPr>
            <w:tcW w:w="4456" w:type="dxa"/>
          </w:tcPr>
          <w:p w14:paraId="49D5132C" w14:textId="47023796" w:rsidR="008A5ECE" w:rsidRDefault="00904369" w:rsidP="00AE515B">
            <w:pPr>
              <w:rPr>
                <w:rFonts w:cs="Arial"/>
              </w:rPr>
            </w:pPr>
            <w:r>
              <w:rPr>
                <w:rFonts w:cs="Arial"/>
              </w:rPr>
              <w:t>Rückmeldungen</w:t>
            </w:r>
          </w:p>
          <w:p w14:paraId="4B54A546" w14:textId="41A265D2" w:rsidR="00904369" w:rsidRDefault="00904369" w:rsidP="00AE515B">
            <w:pPr>
              <w:rPr>
                <w:rFonts w:cs="Arial"/>
              </w:rPr>
            </w:pPr>
          </w:p>
        </w:tc>
        <w:tc>
          <w:tcPr>
            <w:tcW w:w="1255" w:type="dxa"/>
          </w:tcPr>
          <w:p w14:paraId="0955584F" w14:textId="77777777" w:rsidR="008A5ECE" w:rsidRPr="00513B52" w:rsidRDefault="008A5ECE" w:rsidP="00513B52">
            <w:pPr>
              <w:rPr>
                <w:rFonts w:cs="Arial"/>
              </w:rPr>
            </w:pPr>
          </w:p>
        </w:tc>
        <w:tc>
          <w:tcPr>
            <w:tcW w:w="2105" w:type="dxa"/>
          </w:tcPr>
          <w:p w14:paraId="2A297510" w14:textId="77777777" w:rsidR="008A5ECE" w:rsidRDefault="008A5ECE" w:rsidP="00513B52">
            <w:pPr>
              <w:rPr>
                <w:rFonts w:cs="Arial"/>
              </w:rPr>
            </w:pPr>
          </w:p>
        </w:tc>
      </w:tr>
      <w:tr w:rsidR="0001325C" w:rsidRPr="00513B52" w14:paraId="7AB3C012" w14:textId="77777777" w:rsidTr="0001325C">
        <w:tc>
          <w:tcPr>
            <w:tcW w:w="1251" w:type="dxa"/>
          </w:tcPr>
          <w:p w14:paraId="4500119C" w14:textId="5558C6F2" w:rsidR="00151457" w:rsidRPr="00513B52" w:rsidRDefault="00904369" w:rsidP="00513B52">
            <w:pPr>
              <w:spacing w:line="276" w:lineRule="auto"/>
              <w:rPr>
                <w:rFonts w:cs="Arial"/>
              </w:rPr>
            </w:pPr>
            <w:r>
              <w:rPr>
                <w:rFonts w:cs="Arial"/>
              </w:rPr>
              <w:t>10</w:t>
            </w:r>
            <w:r w:rsidR="00151457" w:rsidRPr="00513B52">
              <w:rPr>
                <w:rFonts w:cs="Arial"/>
              </w:rPr>
              <w:t xml:space="preserve"> min</w:t>
            </w:r>
          </w:p>
        </w:tc>
        <w:tc>
          <w:tcPr>
            <w:tcW w:w="4456" w:type="dxa"/>
          </w:tcPr>
          <w:p w14:paraId="2EB06AE2" w14:textId="77777777" w:rsidR="00151457" w:rsidRDefault="00151457" w:rsidP="00513B52">
            <w:pPr>
              <w:spacing w:line="276" w:lineRule="auto"/>
              <w:rPr>
                <w:rFonts w:cs="Arial"/>
              </w:rPr>
            </w:pPr>
            <w:r w:rsidRPr="00513B52">
              <w:rPr>
                <w:rFonts w:cs="Arial"/>
              </w:rPr>
              <w:t>Liturgischer Abschluss</w:t>
            </w:r>
          </w:p>
          <w:p w14:paraId="41013871" w14:textId="77777777" w:rsidR="006329A7" w:rsidRDefault="006329A7" w:rsidP="00513B52">
            <w:pPr>
              <w:spacing w:line="276" w:lineRule="auto"/>
              <w:rPr>
                <w:rFonts w:cs="Arial"/>
              </w:rPr>
            </w:pPr>
          </w:p>
          <w:p w14:paraId="76E406F0" w14:textId="77777777" w:rsidR="002210B6" w:rsidRDefault="002210B6" w:rsidP="00513B52">
            <w:pPr>
              <w:spacing w:line="276" w:lineRule="auto"/>
              <w:rPr>
                <w:rFonts w:cs="Arial"/>
              </w:rPr>
            </w:pPr>
          </w:p>
          <w:p w14:paraId="4CBFAAA2" w14:textId="77777777" w:rsidR="00996860" w:rsidRDefault="00996860" w:rsidP="00513B52">
            <w:pPr>
              <w:spacing w:line="276" w:lineRule="auto"/>
              <w:rPr>
                <w:rFonts w:cs="Arial"/>
              </w:rPr>
            </w:pPr>
          </w:p>
          <w:p w14:paraId="24EB26F7" w14:textId="77777777" w:rsidR="002210B6" w:rsidRDefault="002210B6" w:rsidP="00513B52">
            <w:pPr>
              <w:spacing w:line="276" w:lineRule="auto"/>
              <w:rPr>
                <w:rFonts w:cs="Arial"/>
              </w:rPr>
            </w:pPr>
          </w:p>
          <w:p w14:paraId="71866AE4" w14:textId="77777777" w:rsidR="006329A7" w:rsidRDefault="006329A7" w:rsidP="00513B52">
            <w:pPr>
              <w:spacing w:line="276" w:lineRule="auto"/>
              <w:rPr>
                <w:rFonts w:cs="Arial"/>
              </w:rPr>
            </w:pPr>
            <w:r>
              <w:rPr>
                <w:rFonts w:cs="Arial"/>
              </w:rPr>
              <w:t>Ausfüllen des Evaluationsbogens</w:t>
            </w:r>
          </w:p>
          <w:p w14:paraId="66DF26CF" w14:textId="77777777" w:rsidR="00996860" w:rsidRPr="00513B52" w:rsidRDefault="00996860" w:rsidP="00513B52">
            <w:pPr>
              <w:spacing w:line="276" w:lineRule="auto"/>
              <w:rPr>
                <w:rFonts w:cs="Arial"/>
              </w:rPr>
            </w:pPr>
          </w:p>
        </w:tc>
        <w:tc>
          <w:tcPr>
            <w:tcW w:w="1255" w:type="dxa"/>
          </w:tcPr>
          <w:p w14:paraId="19E0B249" w14:textId="77777777" w:rsidR="00151457" w:rsidRPr="00513B52" w:rsidRDefault="00151457" w:rsidP="00513B52">
            <w:pPr>
              <w:spacing w:line="276" w:lineRule="auto"/>
              <w:rPr>
                <w:rFonts w:cs="Arial"/>
              </w:rPr>
            </w:pPr>
            <w:r w:rsidRPr="00513B52">
              <w:rPr>
                <w:rFonts w:cs="Arial"/>
              </w:rPr>
              <w:t>Plenum</w:t>
            </w:r>
          </w:p>
        </w:tc>
        <w:tc>
          <w:tcPr>
            <w:tcW w:w="2105" w:type="dxa"/>
          </w:tcPr>
          <w:p w14:paraId="46039F52" w14:textId="14EF265F" w:rsidR="00151457" w:rsidRDefault="00151457" w:rsidP="002210B6">
            <w:pPr>
              <w:spacing w:line="276" w:lineRule="auto"/>
              <w:rPr>
                <w:rFonts w:cs="Arial"/>
              </w:rPr>
            </w:pPr>
            <w:r w:rsidRPr="00513B52">
              <w:rPr>
                <w:rFonts w:cs="Arial"/>
              </w:rPr>
              <w:t xml:space="preserve">M </w:t>
            </w:r>
            <w:r w:rsidR="002210B6">
              <w:rPr>
                <w:rFonts w:cs="Arial"/>
              </w:rPr>
              <w:t>3</w:t>
            </w:r>
            <w:r w:rsidR="002B4311">
              <w:rPr>
                <w:rFonts w:cs="Arial"/>
              </w:rPr>
              <w:t>.</w:t>
            </w:r>
            <w:r w:rsidR="002210B6">
              <w:rPr>
                <w:rFonts w:cs="Arial"/>
              </w:rPr>
              <w:t>5</w:t>
            </w:r>
            <w:r w:rsidRPr="00513B52">
              <w:rPr>
                <w:rFonts w:cs="Arial"/>
              </w:rPr>
              <w:t xml:space="preserve"> auf A4-Blättern, M </w:t>
            </w:r>
            <w:r w:rsidR="002210B6">
              <w:rPr>
                <w:rFonts w:cs="Arial"/>
              </w:rPr>
              <w:t>3.4</w:t>
            </w:r>
            <w:r w:rsidRPr="00513B52">
              <w:rPr>
                <w:rFonts w:cs="Arial"/>
              </w:rPr>
              <w:t xml:space="preserve"> auf Kärtchen (mehrfach)</w:t>
            </w:r>
          </w:p>
          <w:p w14:paraId="7001E1CA" w14:textId="77777777" w:rsidR="00996860" w:rsidRDefault="00996860" w:rsidP="002210B6">
            <w:pPr>
              <w:spacing w:line="276" w:lineRule="auto"/>
              <w:rPr>
                <w:rFonts w:cs="Arial"/>
              </w:rPr>
            </w:pPr>
          </w:p>
          <w:p w14:paraId="5C246140" w14:textId="1403F53E" w:rsidR="002210B6" w:rsidRPr="00513B52" w:rsidRDefault="002210B6" w:rsidP="002210B6">
            <w:pPr>
              <w:spacing w:line="276" w:lineRule="auto"/>
              <w:rPr>
                <w:rFonts w:cs="Arial"/>
              </w:rPr>
            </w:pPr>
            <w:r>
              <w:rPr>
                <w:rFonts w:cs="Arial"/>
              </w:rPr>
              <w:t>M 3.6</w:t>
            </w:r>
          </w:p>
        </w:tc>
      </w:tr>
    </w:tbl>
    <w:p w14:paraId="116B52AA" w14:textId="77777777" w:rsidR="002210B6" w:rsidRDefault="002210B6" w:rsidP="00513B52">
      <w:pPr>
        <w:rPr>
          <w:rFonts w:cs="Arial"/>
        </w:rPr>
      </w:pPr>
    </w:p>
    <w:p w14:paraId="5D4EF8BB" w14:textId="77777777" w:rsidR="002210B6" w:rsidRPr="00FA3963" w:rsidRDefault="002210B6" w:rsidP="00513B52">
      <w:pPr>
        <w:rPr>
          <w:rFonts w:cs="Arial"/>
        </w:rPr>
      </w:pPr>
    </w:p>
    <w:p w14:paraId="7F08ABF5" w14:textId="77777777" w:rsidR="00FF13B0" w:rsidRDefault="00FF13B0">
      <w:pPr>
        <w:spacing w:after="200"/>
        <w:rPr>
          <w:rFonts w:cs="Arial"/>
          <w:b/>
          <w:sz w:val="28"/>
          <w:szCs w:val="28"/>
        </w:rPr>
      </w:pPr>
      <w:r>
        <w:rPr>
          <w:rFonts w:cs="Arial"/>
          <w:b/>
          <w:sz w:val="28"/>
          <w:szCs w:val="28"/>
        </w:rPr>
        <w:br w:type="page"/>
      </w:r>
    </w:p>
    <w:p w14:paraId="44378A74" w14:textId="03E18DC7" w:rsidR="00746754" w:rsidRPr="00996860" w:rsidRDefault="00746754" w:rsidP="00513B52">
      <w:pPr>
        <w:rPr>
          <w:rFonts w:cs="Arial"/>
          <w:b/>
          <w:sz w:val="28"/>
          <w:szCs w:val="28"/>
        </w:rPr>
      </w:pPr>
      <w:r w:rsidRPr="00996860">
        <w:rPr>
          <w:rFonts w:cs="Arial"/>
          <w:b/>
          <w:sz w:val="28"/>
          <w:szCs w:val="28"/>
        </w:rPr>
        <w:lastRenderedPageBreak/>
        <w:t>Inhalt</w:t>
      </w:r>
    </w:p>
    <w:p w14:paraId="4B235FC6" w14:textId="77777777" w:rsidR="0078712A" w:rsidRPr="00FF13B0" w:rsidRDefault="0078712A" w:rsidP="00513B52">
      <w:pPr>
        <w:rPr>
          <w:rFonts w:cs="Arial"/>
          <w:iCs/>
        </w:rPr>
      </w:pPr>
    </w:p>
    <w:p w14:paraId="7D463261" w14:textId="3D9356D6" w:rsidR="007E6297" w:rsidRPr="00B23705" w:rsidRDefault="007E6297" w:rsidP="00513B52">
      <w:pPr>
        <w:rPr>
          <w:rFonts w:cs="Arial"/>
          <w:color w:val="FF0000"/>
          <w:sz w:val="24"/>
          <w:szCs w:val="24"/>
        </w:rPr>
      </w:pPr>
      <w:r w:rsidRPr="00B42BF8">
        <w:rPr>
          <w:rFonts w:cs="Arial"/>
          <w:i/>
          <w:sz w:val="24"/>
          <w:szCs w:val="24"/>
          <w:u w:val="single"/>
        </w:rPr>
        <w:t>Begrüßung</w:t>
      </w:r>
      <w:r>
        <w:rPr>
          <w:rFonts w:cs="Arial"/>
          <w:i/>
          <w:sz w:val="24"/>
          <w:szCs w:val="24"/>
        </w:rPr>
        <w:t xml:space="preserve"> </w:t>
      </w:r>
      <w:r w:rsidR="002439BB">
        <w:rPr>
          <w:rFonts w:cs="Arial"/>
          <w:i/>
          <w:sz w:val="24"/>
          <w:szCs w:val="24"/>
        </w:rPr>
        <w:t xml:space="preserve"> </w:t>
      </w:r>
      <w:r>
        <w:rPr>
          <w:rFonts w:cs="Arial"/>
          <w:i/>
          <w:sz w:val="24"/>
          <w:szCs w:val="24"/>
        </w:rPr>
        <w:t>(5 min)</w:t>
      </w:r>
      <w:r w:rsidR="00B23705">
        <w:rPr>
          <w:rFonts w:cs="Arial"/>
          <w:i/>
          <w:sz w:val="24"/>
          <w:szCs w:val="24"/>
        </w:rPr>
        <w:t xml:space="preserve"> </w:t>
      </w:r>
      <w:r w:rsidR="002439BB">
        <w:rPr>
          <w:rFonts w:cs="Arial"/>
          <w:i/>
          <w:sz w:val="24"/>
          <w:szCs w:val="24"/>
        </w:rPr>
        <w:t>-</w:t>
      </w:r>
      <w:r w:rsidR="00B23705">
        <w:rPr>
          <w:rFonts w:cs="Arial"/>
          <w:i/>
          <w:sz w:val="24"/>
          <w:szCs w:val="24"/>
        </w:rPr>
        <w:t xml:space="preserve"> </w:t>
      </w:r>
      <w:r w:rsidR="00B23705">
        <w:rPr>
          <w:rFonts w:cs="Arial"/>
          <w:color w:val="FF0000"/>
          <w:sz w:val="24"/>
          <w:szCs w:val="24"/>
        </w:rPr>
        <w:t>Folie 2</w:t>
      </w:r>
    </w:p>
    <w:p w14:paraId="07286BA0" w14:textId="77777777" w:rsidR="007E6297" w:rsidRPr="00FF13B0" w:rsidRDefault="007E6297" w:rsidP="00513B52">
      <w:pPr>
        <w:rPr>
          <w:rFonts w:cs="Arial"/>
          <w:iCs/>
        </w:rPr>
      </w:pPr>
    </w:p>
    <w:p w14:paraId="368EC2B6" w14:textId="2E66971E" w:rsidR="007E6297" w:rsidRDefault="00B42BF8" w:rsidP="00FF13B0">
      <w:pPr>
        <w:rPr>
          <w:rFonts w:cs="Arial"/>
          <w:i/>
          <w:sz w:val="20"/>
          <w:szCs w:val="20"/>
        </w:rPr>
      </w:pPr>
      <w:r>
        <w:rPr>
          <w:rFonts w:cs="Arial"/>
          <w:i/>
          <w:sz w:val="20"/>
          <w:szCs w:val="20"/>
        </w:rPr>
        <w:t xml:space="preserve">Die Teilnehmenden werden zum dritten und letzten Abend begrüßt. </w:t>
      </w:r>
      <w:r w:rsidR="009D351E">
        <w:rPr>
          <w:rFonts w:cs="Arial"/>
          <w:i/>
          <w:sz w:val="20"/>
          <w:szCs w:val="20"/>
        </w:rPr>
        <w:t>Sie werden eingeladen in einem</w:t>
      </w:r>
      <w:r w:rsidR="00FF13B0">
        <w:rPr>
          <w:rFonts w:cs="Arial"/>
          <w:i/>
          <w:sz w:val="20"/>
          <w:szCs w:val="20"/>
        </w:rPr>
        <w:t> </w:t>
      </w:r>
      <w:r w:rsidR="009D351E">
        <w:rPr>
          <w:rFonts w:cs="Arial"/>
          <w:i/>
          <w:sz w:val="20"/>
          <w:szCs w:val="20"/>
        </w:rPr>
        <w:t xml:space="preserve">(!) Satz Anteil zu geben, wie sie </w:t>
      </w:r>
      <w:r>
        <w:rPr>
          <w:rFonts w:cs="Arial"/>
          <w:i/>
          <w:sz w:val="20"/>
          <w:szCs w:val="20"/>
        </w:rPr>
        <w:t xml:space="preserve">heute Abend hier </w:t>
      </w:r>
      <w:r w:rsidR="009D351E">
        <w:rPr>
          <w:rFonts w:cs="Arial"/>
          <w:i/>
          <w:sz w:val="20"/>
          <w:szCs w:val="20"/>
        </w:rPr>
        <w:t>sind, so sie möchten</w:t>
      </w:r>
      <w:r>
        <w:rPr>
          <w:rFonts w:cs="Arial"/>
          <w:i/>
          <w:sz w:val="20"/>
          <w:szCs w:val="20"/>
        </w:rPr>
        <w:t xml:space="preserve">. Dazu kann als Hilfe ein „Stift“ </w:t>
      </w:r>
      <w:r w:rsidR="004F7149">
        <w:rPr>
          <w:rFonts w:cs="Arial"/>
          <w:i/>
          <w:sz w:val="20"/>
          <w:szCs w:val="20"/>
        </w:rPr>
        <w:t>herumgegeben</w:t>
      </w:r>
      <w:r>
        <w:rPr>
          <w:rFonts w:cs="Arial"/>
          <w:i/>
          <w:sz w:val="20"/>
          <w:szCs w:val="20"/>
        </w:rPr>
        <w:t xml:space="preserve"> werden. Wer den Stift in der Hand hält, ist an der Reihe. </w:t>
      </w:r>
    </w:p>
    <w:p w14:paraId="34B59E82" w14:textId="77777777" w:rsidR="007E6297" w:rsidRPr="00FF13B0" w:rsidRDefault="007E6297" w:rsidP="00513B52">
      <w:pPr>
        <w:rPr>
          <w:rFonts w:cs="Arial"/>
          <w:iCs/>
        </w:rPr>
      </w:pPr>
    </w:p>
    <w:p w14:paraId="5D0BE349" w14:textId="77777777" w:rsidR="008A5390" w:rsidRPr="00FF13B0" w:rsidRDefault="008A5390" w:rsidP="00513B52">
      <w:pPr>
        <w:rPr>
          <w:rFonts w:cs="Arial"/>
          <w:iCs/>
        </w:rPr>
      </w:pPr>
    </w:p>
    <w:p w14:paraId="21C76CD1" w14:textId="34856609" w:rsidR="00745A06" w:rsidRPr="00B23705" w:rsidRDefault="00B42BF8" w:rsidP="00513B52">
      <w:pPr>
        <w:rPr>
          <w:rFonts w:cs="Arial"/>
          <w:color w:val="FF0000"/>
          <w:sz w:val="24"/>
          <w:szCs w:val="24"/>
        </w:rPr>
      </w:pPr>
      <w:r w:rsidRPr="00B42BF8">
        <w:rPr>
          <w:rFonts w:cs="Arial"/>
          <w:i/>
          <w:sz w:val="24"/>
          <w:szCs w:val="24"/>
          <w:u w:val="single"/>
        </w:rPr>
        <w:t>Einführung</w:t>
      </w:r>
      <w:r>
        <w:rPr>
          <w:rFonts w:cs="Arial"/>
          <w:i/>
          <w:sz w:val="24"/>
          <w:szCs w:val="24"/>
        </w:rPr>
        <w:t xml:space="preserve">  (15 min)</w:t>
      </w:r>
      <w:r w:rsidR="002439BB">
        <w:rPr>
          <w:rFonts w:cs="Arial"/>
          <w:i/>
          <w:sz w:val="24"/>
          <w:szCs w:val="24"/>
        </w:rPr>
        <w:t xml:space="preserve"> - </w:t>
      </w:r>
      <w:r w:rsidR="002439BB" w:rsidRPr="002439BB">
        <w:rPr>
          <w:rFonts w:cs="Arial"/>
          <w:iCs/>
          <w:color w:val="FF0000"/>
          <w:sz w:val="24"/>
          <w:szCs w:val="24"/>
        </w:rPr>
        <w:t>F</w:t>
      </w:r>
      <w:r w:rsidR="00B23705">
        <w:rPr>
          <w:rFonts w:cs="Arial"/>
          <w:color w:val="FF0000"/>
          <w:sz w:val="24"/>
          <w:szCs w:val="24"/>
        </w:rPr>
        <w:t>olie 3</w:t>
      </w:r>
    </w:p>
    <w:p w14:paraId="7DC61A31" w14:textId="77777777" w:rsidR="00B42BF8" w:rsidRPr="00FF13B0" w:rsidRDefault="00B42BF8" w:rsidP="00513B52">
      <w:pPr>
        <w:rPr>
          <w:rFonts w:cs="Arial"/>
          <w:iCs/>
        </w:rPr>
      </w:pPr>
    </w:p>
    <w:p w14:paraId="7AA65E3F" w14:textId="182A9CC1" w:rsidR="005F3FBE" w:rsidRDefault="005F3FBE" w:rsidP="00513B52">
      <w:pPr>
        <w:rPr>
          <w:rFonts w:cs="Arial"/>
        </w:rPr>
      </w:pPr>
      <w:r w:rsidRPr="00513B52">
        <w:rPr>
          <w:rFonts w:cs="Arial"/>
        </w:rPr>
        <w:t>Wenn wir vom Glauben sprechen wollen, dann gibt es Dinge, die uns dazu motivieren</w:t>
      </w:r>
      <w:r w:rsidR="00ED38A2" w:rsidRPr="00513B52">
        <w:rPr>
          <w:rFonts w:cs="Arial"/>
        </w:rPr>
        <w:t xml:space="preserve"> </w:t>
      </w:r>
      <w:r w:rsidRPr="00513B52">
        <w:rPr>
          <w:rFonts w:cs="Arial"/>
        </w:rPr>
        <w:t>– und es gibt Hindernisse, die uns davon abhalten. Vermutlich haben Sie mit beidem schon Erfahrungen gemacht.</w:t>
      </w:r>
    </w:p>
    <w:p w14:paraId="5031788C" w14:textId="239E137D" w:rsidR="008C777D" w:rsidRPr="00513B52" w:rsidRDefault="00D81C2E" w:rsidP="00513B52">
      <w:pPr>
        <w:rPr>
          <w:rFonts w:cs="Arial"/>
        </w:rPr>
      </w:pPr>
      <w:r>
        <w:rPr>
          <w:rFonts w:cs="Arial"/>
        </w:rPr>
        <w:t>Was uns antreibt</w:t>
      </w:r>
      <w:r w:rsidR="0078712A">
        <w:rPr>
          <w:rFonts w:cs="Arial"/>
        </w:rPr>
        <w:t xml:space="preserve"> oder was uns hindert</w:t>
      </w:r>
      <w:r>
        <w:rPr>
          <w:rFonts w:cs="Arial"/>
        </w:rPr>
        <w:t xml:space="preserve">, hat Auswirkungen auf die Art, wie wir vom Glauben sprechen. </w:t>
      </w:r>
      <w:r w:rsidR="00846830" w:rsidRPr="00513B52">
        <w:rPr>
          <w:rFonts w:cs="Arial"/>
        </w:rPr>
        <w:t>Darum</w:t>
      </w:r>
      <w:r w:rsidR="000E3D2A" w:rsidRPr="00513B52">
        <w:rPr>
          <w:rFonts w:cs="Arial"/>
        </w:rPr>
        <w:t xml:space="preserve"> soll es nun gehen. </w:t>
      </w:r>
      <w:r w:rsidR="0024202A" w:rsidRPr="00513B52">
        <w:rPr>
          <w:rFonts w:cs="Arial"/>
        </w:rPr>
        <w:t xml:space="preserve">Wir möchten </w:t>
      </w:r>
      <w:r w:rsidR="000E3D2A" w:rsidRPr="00513B52">
        <w:rPr>
          <w:rFonts w:cs="Arial"/>
        </w:rPr>
        <w:t>uns</w:t>
      </w:r>
      <w:r w:rsidR="005F3FBE" w:rsidRPr="00513B52">
        <w:rPr>
          <w:rFonts w:cs="Arial"/>
        </w:rPr>
        <w:t xml:space="preserve"> d</w:t>
      </w:r>
      <w:r w:rsidR="0024202A" w:rsidRPr="00513B52">
        <w:rPr>
          <w:rFonts w:cs="Arial"/>
        </w:rPr>
        <w:t>e</w:t>
      </w:r>
      <w:r w:rsidR="005F3FBE" w:rsidRPr="00513B52">
        <w:rPr>
          <w:rFonts w:cs="Arial"/>
        </w:rPr>
        <w:t>n</w:t>
      </w:r>
      <w:r w:rsidR="0024202A" w:rsidRPr="00513B52">
        <w:rPr>
          <w:rFonts w:cs="Arial"/>
        </w:rPr>
        <w:t xml:space="preserve"> Fragen</w:t>
      </w:r>
      <w:r w:rsidR="005F3FBE" w:rsidRPr="00513B52">
        <w:rPr>
          <w:rFonts w:cs="Arial"/>
        </w:rPr>
        <w:t xml:space="preserve"> zuwenden</w:t>
      </w:r>
      <w:r w:rsidR="0024202A" w:rsidRPr="00513B52">
        <w:rPr>
          <w:rFonts w:cs="Arial"/>
        </w:rPr>
        <w:t xml:space="preserve">: Was motiviert mich dazu, vom Glauben zu sprechen? Und was hindert mich daran? </w:t>
      </w:r>
    </w:p>
    <w:p w14:paraId="0167148C" w14:textId="77777777" w:rsidR="00D568D0" w:rsidRDefault="00D568D0" w:rsidP="00513B52">
      <w:pPr>
        <w:rPr>
          <w:rFonts w:cs="Arial"/>
        </w:rPr>
      </w:pPr>
    </w:p>
    <w:p w14:paraId="7BEE8AA5" w14:textId="5079C93B" w:rsidR="0078712A" w:rsidRPr="00513B52" w:rsidRDefault="0078712A" w:rsidP="00513B52">
      <w:pPr>
        <w:rPr>
          <w:rFonts w:cs="Arial"/>
          <w:highlight w:val="yellow"/>
        </w:rPr>
      </w:pPr>
      <w:r>
        <w:rPr>
          <w:rFonts w:cs="Arial"/>
        </w:rPr>
        <w:t>Um die Motivationen und die Hindernisse besser zu verstehen, werden wir zuerst das Modell des „Inneren Teams“ kennenlernen. Es wurde vom Kommunikationspsychologen Friedemann Schulz von Thun entwickelt</w:t>
      </w:r>
      <w:r w:rsidR="00036519">
        <w:rPr>
          <w:rStyle w:val="Funotenzeichen"/>
          <w:rFonts w:cs="Arial"/>
        </w:rPr>
        <w:footnoteReference w:id="3"/>
      </w:r>
      <w:r>
        <w:rPr>
          <w:rFonts w:cs="Arial"/>
        </w:rPr>
        <w:t>.</w:t>
      </w:r>
    </w:p>
    <w:p w14:paraId="6A8BEE23" w14:textId="77777777" w:rsidR="0000033D" w:rsidRDefault="0000033D" w:rsidP="00513B52">
      <w:pPr>
        <w:rPr>
          <w:rFonts w:cs="Arial"/>
          <w:highlight w:val="yellow"/>
        </w:rPr>
      </w:pPr>
    </w:p>
    <w:p w14:paraId="313388DE" w14:textId="703B0E70" w:rsidR="004F7149" w:rsidRPr="004F7149" w:rsidRDefault="004F7149" w:rsidP="00513B52">
      <w:pPr>
        <w:rPr>
          <w:rFonts w:cs="Arial"/>
          <w:i/>
          <w:sz w:val="20"/>
          <w:szCs w:val="20"/>
        </w:rPr>
      </w:pPr>
      <w:r>
        <w:rPr>
          <w:rFonts w:cs="Arial"/>
          <w:i/>
          <w:sz w:val="20"/>
          <w:szCs w:val="20"/>
        </w:rPr>
        <w:t>Die folgende Geschichte des PC-Kaufes sollte vom Referenten</w:t>
      </w:r>
      <w:r w:rsidR="002439BB">
        <w:rPr>
          <w:rFonts w:cs="Arial"/>
          <w:i/>
          <w:sz w:val="20"/>
          <w:szCs w:val="20"/>
        </w:rPr>
        <w:t xml:space="preserve"> / </w:t>
      </w:r>
      <w:r w:rsidR="0094253F">
        <w:rPr>
          <w:rFonts w:cs="Arial"/>
          <w:i/>
          <w:sz w:val="20"/>
          <w:szCs w:val="20"/>
        </w:rPr>
        <w:t>der Referentin</w:t>
      </w:r>
      <w:r>
        <w:rPr>
          <w:rFonts w:cs="Arial"/>
          <w:i/>
          <w:sz w:val="20"/>
          <w:szCs w:val="20"/>
        </w:rPr>
        <w:t xml:space="preserve"> des Abends durch ein eigenes, persönliches Beispiel </w:t>
      </w:r>
      <w:r w:rsidR="00951409">
        <w:rPr>
          <w:rFonts w:cs="Arial"/>
          <w:i/>
          <w:sz w:val="20"/>
          <w:szCs w:val="20"/>
        </w:rPr>
        <w:t xml:space="preserve">einer Entscheidungssituation </w:t>
      </w:r>
      <w:r>
        <w:rPr>
          <w:rFonts w:cs="Arial"/>
          <w:i/>
          <w:sz w:val="20"/>
          <w:szCs w:val="20"/>
        </w:rPr>
        <w:t>ersetzt werden.</w:t>
      </w:r>
    </w:p>
    <w:p w14:paraId="2116855E" w14:textId="77777777" w:rsidR="004F7149" w:rsidRDefault="004F7149" w:rsidP="00513B52">
      <w:pPr>
        <w:rPr>
          <w:rFonts w:cs="Arial"/>
          <w:highlight w:val="yellow"/>
        </w:rPr>
      </w:pPr>
    </w:p>
    <w:p w14:paraId="0DCB12BB" w14:textId="3726FB5B" w:rsidR="00B23705" w:rsidRPr="00B23705" w:rsidRDefault="00B23705" w:rsidP="00513B52">
      <w:pPr>
        <w:rPr>
          <w:rFonts w:cs="Arial"/>
          <w:color w:val="FF0000"/>
          <w:sz w:val="24"/>
          <w:szCs w:val="24"/>
        </w:rPr>
      </w:pPr>
      <w:r w:rsidRPr="00B23705">
        <w:rPr>
          <w:rFonts w:cs="Arial"/>
          <w:color w:val="FF0000"/>
          <w:sz w:val="24"/>
          <w:szCs w:val="24"/>
        </w:rPr>
        <w:t>Folie 4</w:t>
      </w:r>
    </w:p>
    <w:p w14:paraId="429A4EB9" w14:textId="77777777" w:rsidR="00B23705" w:rsidRDefault="00B23705" w:rsidP="00513B52">
      <w:pPr>
        <w:rPr>
          <w:rFonts w:cs="Arial"/>
          <w:highlight w:val="yellow"/>
        </w:rPr>
      </w:pPr>
    </w:p>
    <w:p w14:paraId="36F4C2D0" w14:textId="40AA48BC" w:rsidR="0078712A" w:rsidRDefault="0078712A" w:rsidP="0078712A">
      <w:pPr>
        <w:rPr>
          <w:rFonts w:cs="Arial"/>
        </w:rPr>
      </w:pPr>
      <w:r>
        <w:rPr>
          <w:rFonts w:cs="Arial"/>
        </w:rPr>
        <w:t>Ich möchte das Modell an einem Beispiel deutlich machen: Vor einiger Zeit funktionierte mein PC nicht mehr so, wie das sein sollte</w:t>
      </w:r>
      <w:r w:rsidR="00FF13B0">
        <w:rPr>
          <w:rFonts w:cs="Arial"/>
        </w:rPr>
        <w:t>,</w:t>
      </w:r>
      <w:r w:rsidR="004F7149">
        <w:rPr>
          <w:rFonts w:cs="Arial"/>
        </w:rPr>
        <w:t xml:space="preserve"> und</w:t>
      </w:r>
      <w:r>
        <w:rPr>
          <w:rFonts w:cs="Arial"/>
        </w:rPr>
        <w:t xml:space="preserve"> ich stand </w:t>
      </w:r>
      <w:r w:rsidR="004F7149">
        <w:rPr>
          <w:rFonts w:cs="Arial"/>
        </w:rPr>
        <w:t xml:space="preserve">vor </w:t>
      </w:r>
      <w:r>
        <w:rPr>
          <w:rFonts w:cs="Arial"/>
        </w:rPr>
        <w:t xml:space="preserve">der Frage: Was mache ich jetzt? </w:t>
      </w:r>
      <w:r w:rsidR="00FF13B0">
        <w:rPr>
          <w:rFonts w:cs="Arial"/>
        </w:rPr>
        <w:br/>
      </w:r>
      <w:r w:rsidR="004F7149">
        <w:rPr>
          <w:rFonts w:cs="Arial"/>
        </w:rPr>
        <w:t>Ich</w:t>
      </w:r>
      <w:r>
        <w:rPr>
          <w:rFonts w:cs="Arial"/>
        </w:rPr>
        <w:t xml:space="preserve"> dachte: Ok, es ist Zeit für einen neuen PC. Immerhin ist der alte ja schon in die Jahre gekommen</w:t>
      </w:r>
      <w:r w:rsidR="004F7149">
        <w:rPr>
          <w:rFonts w:cs="Arial"/>
        </w:rPr>
        <w:t xml:space="preserve">. </w:t>
      </w:r>
      <w:r>
        <w:rPr>
          <w:rFonts w:cs="Arial"/>
        </w:rPr>
        <w:t xml:space="preserve">Also habe ich mich </w:t>
      </w:r>
      <w:r w:rsidR="004F7149">
        <w:rPr>
          <w:rFonts w:cs="Arial"/>
        </w:rPr>
        <w:t xml:space="preserve">nach einem neuen Gerät </w:t>
      </w:r>
      <w:r>
        <w:rPr>
          <w:rFonts w:cs="Arial"/>
        </w:rPr>
        <w:t xml:space="preserve">umgeschaut. </w:t>
      </w:r>
      <w:r w:rsidR="004F7149">
        <w:rPr>
          <w:rFonts w:cs="Arial"/>
        </w:rPr>
        <w:t>Ein Freund, der Apple-Fan ist, hat mich beraten und mich für ein M</w:t>
      </w:r>
      <w:r w:rsidR="00FF13B0">
        <w:rPr>
          <w:rFonts w:cs="Arial"/>
        </w:rPr>
        <w:t>a</w:t>
      </w:r>
      <w:r w:rsidR="004F7149">
        <w:rPr>
          <w:rFonts w:cs="Arial"/>
        </w:rPr>
        <w:t>c</w:t>
      </w:r>
      <w:r w:rsidR="00FF13B0">
        <w:rPr>
          <w:rFonts w:cs="Arial"/>
        </w:rPr>
        <w:t xml:space="preserve"> </w:t>
      </w:r>
      <w:r w:rsidR="004F7149">
        <w:rPr>
          <w:rFonts w:cs="Arial"/>
        </w:rPr>
        <w:t>Book fasziniert</w:t>
      </w:r>
      <w:r>
        <w:rPr>
          <w:rFonts w:cs="Arial"/>
        </w:rPr>
        <w:t xml:space="preserve">. </w:t>
      </w:r>
      <w:r w:rsidR="004F7149">
        <w:rPr>
          <w:rFonts w:cs="Arial"/>
        </w:rPr>
        <w:t xml:space="preserve">Er überzeugte mich, </w:t>
      </w:r>
      <w:r w:rsidR="00FF13B0">
        <w:rPr>
          <w:rFonts w:cs="Arial"/>
        </w:rPr>
        <w:t xml:space="preserve">dass das Mac </w:t>
      </w:r>
      <w:r>
        <w:rPr>
          <w:rFonts w:cs="Arial"/>
        </w:rPr>
        <w:t xml:space="preserve">Book sehr langlebig ist, kaum anfällig für Viren oder Abstürze und die meisten Programme dazu </w:t>
      </w:r>
      <w:r w:rsidR="004F7149">
        <w:rPr>
          <w:rFonts w:cs="Arial"/>
        </w:rPr>
        <w:t xml:space="preserve">wenig </w:t>
      </w:r>
      <w:r>
        <w:rPr>
          <w:rFonts w:cs="Arial"/>
        </w:rPr>
        <w:t xml:space="preserve">kosten. Außerdem sieht es einfach toll aus. </w:t>
      </w:r>
    </w:p>
    <w:p w14:paraId="17E59F1F" w14:textId="34F796F9" w:rsidR="0078712A" w:rsidRDefault="0078712A" w:rsidP="00FF13B0">
      <w:pPr>
        <w:rPr>
          <w:rFonts w:cs="Arial"/>
        </w:rPr>
      </w:pPr>
      <w:r>
        <w:rPr>
          <w:rFonts w:cs="Arial"/>
        </w:rPr>
        <w:t>Doch dann kamen die Bedenken: So ein Mac Book kostet gut 1.000 E</w:t>
      </w:r>
      <w:r w:rsidR="00FF13B0">
        <w:rPr>
          <w:rFonts w:cs="Arial"/>
        </w:rPr>
        <w:t>uro</w:t>
      </w:r>
      <w:r>
        <w:rPr>
          <w:rFonts w:cs="Arial"/>
        </w:rPr>
        <w:t xml:space="preserve">. Brauch ich das? </w:t>
      </w:r>
      <w:r w:rsidR="00FF13B0">
        <w:rPr>
          <w:rFonts w:cs="Arial"/>
        </w:rPr>
        <w:br/>
      </w:r>
      <w:r>
        <w:rPr>
          <w:rFonts w:cs="Arial"/>
        </w:rPr>
        <w:t xml:space="preserve">Es gibt auch schon gute PCs für 500 EUR. Und schließlich bekam ich </w:t>
      </w:r>
      <w:r w:rsidR="004F7149">
        <w:rPr>
          <w:rFonts w:cs="Arial"/>
        </w:rPr>
        <w:t xml:space="preserve">richtig </w:t>
      </w:r>
      <w:r>
        <w:rPr>
          <w:rFonts w:cs="Arial"/>
        </w:rPr>
        <w:t xml:space="preserve">Skrupel. Ich kann den </w:t>
      </w:r>
      <w:r w:rsidR="004F7149">
        <w:rPr>
          <w:rFonts w:cs="Arial"/>
        </w:rPr>
        <w:t xml:space="preserve">alten </w:t>
      </w:r>
      <w:r>
        <w:rPr>
          <w:rFonts w:cs="Arial"/>
        </w:rPr>
        <w:t xml:space="preserve">PC auch zur Reparatur geben. Kostet vielleicht 200 </w:t>
      </w:r>
      <w:r w:rsidR="00FF13B0">
        <w:rPr>
          <w:rFonts w:cs="Arial"/>
        </w:rPr>
        <w:t>Euro</w:t>
      </w:r>
      <w:r>
        <w:rPr>
          <w:rFonts w:cs="Arial"/>
        </w:rPr>
        <w:t>, dann macht er es bestimmt noch zwei, drei Jahre</w:t>
      </w:r>
      <w:r w:rsidR="004F7149">
        <w:rPr>
          <w:rFonts w:cs="Arial"/>
        </w:rPr>
        <w:t xml:space="preserve">. </w:t>
      </w:r>
      <w:r>
        <w:rPr>
          <w:rFonts w:cs="Arial"/>
        </w:rPr>
        <w:t xml:space="preserve">Das ging noch mehrere Tage </w:t>
      </w:r>
      <w:r w:rsidR="004F7149">
        <w:rPr>
          <w:rFonts w:cs="Arial"/>
        </w:rPr>
        <w:t xml:space="preserve">in mir </w:t>
      </w:r>
      <w:r>
        <w:rPr>
          <w:rFonts w:cs="Arial"/>
        </w:rPr>
        <w:t>hin und her. Was meinen Sie, wozu ich mich entschieden habe?</w:t>
      </w:r>
      <w:r w:rsidR="002439BB">
        <w:rPr>
          <w:rFonts w:cs="Arial"/>
        </w:rPr>
        <w:t xml:space="preserve"> ... </w:t>
      </w:r>
    </w:p>
    <w:p w14:paraId="5F162C98" w14:textId="77777777" w:rsidR="0078712A" w:rsidRDefault="0078712A" w:rsidP="0078712A">
      <w:pPr>
        <w:rPr>
          <w:rFonts w:cs="Arial"/>
        </w:rPr>
      </w:pPr>
    </w:p>
    <w:p w14:paraId="5CDB8E39" w14:textId="42D30640" w:rsidR="00A47B95" w:rsidRDefault="0078712A" w:rsidP="00A47B95">
      <w:pPr>
        <w:rPr>
          <w:rFonts w:cs="Arial"/>
        </w:rPr>
      </w:pPr>
      <w:r>
        <w:rPr>
          <w:rFonts w:cs="Arial"/>
        </w:rPr>
        <w:t xml:space="preserve">Vielleicht kennen Sie ähnliche Situationen. Oft </w:t>
      </w:r>
      <w:r w:rsidR="00A47B95">
        <w:rPr>
          <w:rFonts w:cs="Arial"/>
        </w:rPr>
        <w:t xml:space="preserve">sind das Situationen, in denen wir uns entscheiden müssen, wie wir jetzt handeln. Dann kann es sein, dass wir in uns sozusagen mehrere „Stimmen“ hören, die gewissermaßen miteinander diskutieren. </w:t>
      </w:r>
    </w:p>
    <w:p w14:paraId="6D8596B1" w14:textId="77777777" w:rsidR="00B23705" w:rsidRDefault="00B23705" w:rsidP="00A47B95">
      <w:pPr>
        <w:rPr>
          <w:rFonts w:cs="Arial"/>
        </w:rPr>
      </w:pPr>
    </w:p>
    <w:p w14:paraId="38F2ECD4" w14:textId="417EA771" w:rsidR="00B23705" w:rsidRPr="00B23705" w:rsidRDefault="00B23705" w:rsidP="00A47B95">
      <w:pPr>
        <w:rPr>
          <w:rFonts w:cs="Arial"/>
          <w:color w:val="FF0000"/>
          <w:sz w:val="24"/>
          <w:szCs w:val="24"/>
        </w:rPr>
      </w:pPr>
      <w:r>
        <w:rPr>
          <w:rFonts w:cs="Arial"/>
          <w:color w:val="FF0000"/>
          <w:sz w:val="24"/>
          <w:szCs w:val="24"/>
        </w:rPr>
        <w:t>Folie 5</w:t>
      </w:r>
    </w:p>
    <w:p w14:paraId="5A74437A" w14:textId="77777777" w:rsidR="00B23705" w:rsidRDefault="00B23705" w:rsidP="00A47B95">
      <w:pPr>
        <w:rPr>
          <w:rFonts w:cs="Arial"/>
        </w:rPr>
      </w:pPr>
    </w:p>
    <w:p w14:paraId="70B9B63B" w14:textId="158562DB" w:rsidR="0078712A" w:rsidRDefault="0078712A" w:rsidP="0078712A">
      <w:pPr>
        <w:rPr>
          <w:rFonts w:cs="Arial"/>
        </w:rPr>
      </w:pPr>
      <w:r>
        <w:rPr>
          <w:rFonts w:cs="Arial"/>
        </w:rPr>
        <w:lastRenderedPageBreak/>
        <w:t xml:space="preserve">Friedemann Schulz von Thun nennt diese Stimmen das „innere Team“. Es hilft, sich diese Stimmen wie eigenständige Personen vorzustellen, die in uns drin </w:t>
      </w:r>
      <w:r w:rsidR="00A47B95">
        <w:rPr>
          <w:rFonts w:cs="Arial"/>
        </w:rPr>
        <w:t xml:space="preserve">wie </w:t>
      </w:r>
      <w:r>
        <w:rPr>
          <w:rFonts w:cs="Arial"/>
        </w:rPr>
        <w:t>an einem Tisch sitz</w:t>
      </w:r>
      <w:r w:rsidR="00A47B95">
        <w:rPr>
          <w:rFonts w:cs="Arial"/>
        </w:rPr>
        <w:t xml:space="preserve">en und miteinander diskutieren, um zu einer Entscheidung zu kommen. </w:t>
      </w:r>
    </w:p>
    <w:p w14:paraId="392E3AAF" w14:textId="225A54E3" w:rsidR="00A47B95" w:rsidRDefault="00A47B95" w:rsidP="0078712A">
      <w:pPr>
        <w:rPr>
          <w:rFonts w:cs="Arial"/>
        </w:rPr>
      </w:pPr>
      <w:r>
        <w:rPr>
          <w:rFonts w:cs="Arial"/>
        </w:rPr>
        <w:t xml:space="preserve">Bei meinem Beispiel des PC-Kaufes waren es mindestens drei Stimmen. Die eine sagte: „Gönn dir was Gutes, auch wenn es viel kostet“. Die zweite sagte: „Sei nicht so </w:t>
      </w:r>
      <w:r w:rsidR="00903BA7">
        <w:rPr>
          <w:rFonts w:cs="Arial"/>
        </w:rPr>
        <w:t>anspruchsvoll</w:t>
      </w:r>
      <w:r>
        <w:rPr>
          <w:rFonts w:cs="Arial"/>
        </w:rPr>
        <w:t>, es geht auch einfacher“</w:t>
      </w:r>
      <w:r w:rsidR="00D205FA">
        <w:rPr>
          <w:rFonts w:cs="Arial"/>
        </w:rPr>
        <w:t>.</w:t>
      </w:r>
      <w:r>
        <w:rPr>
          <w:rFonts w:cs="Arial"/>
        </w:rPr>
        <w:t xml:space="preserve"> Und die dritte sagte: „</w:t>
      </w:r>
      <w:r w:rsidR="00903BA7">
        <w:rPr>
          <w:rFonts w:cs="Arial"/>
        </w:rPr>
        <w:t>Sei sparsam, man kann auch etwas reparieren</w:t>
      </w:r>
      <w:r w:rsidR="00D205FA">
        <w:rPr>
          <w:rFonts w:cs="Arial"/>
        </w:rPr>
        <w:t>.</w:t>
      </w:r>
      <w:r w:rsidR="00903BA7">
        <w:rPr>
          <w:rFonts w:cs="Arial"/>
        </w:rPr>
        <w:t>“</w:t>
      </w:r>
    </w:p>
    <w:p w14:paraId="70CAEADB" w14:textId="77777777" w:rsidR="00903BA7" w:rsidRDefault="00903BA7" w:rsidP="0078712A">
      <w:pPr>
        <w:rPr>
          <w:rFonts w:cs="Arial"/>
        </w:rPr>
      </w:pPr>
    </w:p>
    <w:p w14:paraId="22D87159" w14:textId="1967951F" w:rsidR="0078712A" w:rsidRDefault="0078712A" w:rsidP="0078712A">
      <w:pPr>
        <w:rPr>
          <w:rFonts w:cs="Arial"/>
        </w:rPr>
      </w:pPr>
      <w:r>
        <w:rPr>
          <w:rFonts w:cs="Arial"/>
        </w:rPr>
        <w:t>Es hilft in vielen Situationen, zu erkennen, dass ich verschiedene Stimmen in mir habe</w:t>
      </w:r>
      <w:r w:rsidR="00D205FA">
        <w:rPr>
          <w:rFonts w:cs="Arial"/>
        </w:rPr>
        <w:t>,</w:t>
      </w:r>
      <w:r>
        <w:rPr>
          <w:rFonts w:cs="Arial"/>
        </w:rPr>
        <w:t xml:space="preserve"> und diese Stimmen zu identifizieren. Wer redet da? Wer </w:t>
      </w:r>
      <w:r w:rsidR="00903BA7">
        <w:rPr>
          <w:rFonts w:cs="Arial"/>
        </w:rPr>
        <w:t>schreit am L</w:t>
      </w:r>
      <w:r>
        <w:rPr>
          <w:rFonts w:cs="Arial"/>
        </w:rPr>
        <w:t xml:space="preserve">autesten? Gibt es auch noch Stimmen in mir, die </w:t>
      </w:r>
      <w:r w:rsidR="00903BA7">
        <w:rPr>
          <w:rFonts w:cs="Arial"/>
        </w:rPr>
        <w:t xml:space="preserve">erst </w:t>
      </w:r>
      <w:r>
        <w:rPr>
          <w:rFonts w:cs="Arial"/>
        </w:rPr>
        <w:t>nur leise sind</w:t>
      </w:r>
      <w:r w:rsidR="00903BA7">
        <w:rPr>
          <w:rFonts w:cs="Arial"/>
        </w:rPr>
        <w:t xml:space="preserve"> und leicht überhört werden</w:t>
      </w:r>
      <w:r>
        <w:rPr>
          <w:rFonts w:cs="Arial"/>
        </w:rPr>
        <w:t xml:space="preserve">? Manche </w:t>
      </w:r>
      <w:r w:rsidR="00903BA7">
        <w:rPr>
          <w:rFonts w:cs="Arial"/>
        </w:rPr>
        <w:t xml:space="preserve">Stimmen </w:t>
      </w:r>
      <w:r>
        <w:rPr>
          <w:rFonts w:cs="Arial"/>
        </w:rPr>
        <w:t xml:space="preserve">drängen sich vor. Andere melden sich erst Stunden später. Und: Woher kommen die Stimmen? </w:t>
      </w:r>
      <w:r w:rsidR="00FF13B0">
        <w:rPr>
          <w:rFonts w:cs="Arial"/>
        </w:rPr>
        <w:br/>
      </w:r>
      <w:r w:rsidR="002439BB">
        <w:rPr>
          <w:rFonts w:cs="Arial"/>
        </w:rPr>
        <w:t>Z. B.</w:t>
      </w:r>
      <w:r>
        <w:rPr>
          <w:rFonts w:cs="Arial"/>
        </w:rPr>
        <w:t xml:space="preserve"> repräsentieren die Stimmen manchmal Personen oder Erfahrungen aus meinem Leben, oft spielen die Eltern eine wichtige Rolle, oder Vor</w:t>
      </w:r>
      <w:r w:rsidR="00803018">
        <w:rPr>
          <w:rFonts w:cs="Arial"/>
        </w:rPr>
        <w:t>bilder, die mich geprägt haben und immer noch zu mir sprechen.</w:t>
      </w:r>
    </w:p>
    <w:p w14:paraId="64812C9C" w14:textId="77777777" w:rsidR="0078712A" w:rsidRDefault="0078712A" w:rsidP="0078712A">
      <w:pPr>
        <w:rPr>
          <w:rFonts w:cs="Arial"/>
        </w:rPr>
      </w:pPr>
    </w:p>
    <w:p w14:paraId="6D69A31E" w14:textId="066C6BE2" w:rsidR="00803018" w:rsidRDefault="00803018" w:rsidP="0078712A">
      <w:pPr>
        <w:rPr>
          <w:rFonts w:cs="Arial"/>
        </w:rPr>
      </w:pPr>
      <w:r>
        <w:rPr>
          <w:rFonts w:cs="Arial"/>
        </w:rPr>
        <w:t>Es hilft, gerade bei schwierigen Entscheidungen, die Stimmen in mir zu identifizieren. Dabei ist es gut, genau hinzuhören, welche Stimmen was zu mir sagen</w:t>
      </w:r>
      <w:r w:rsidR="00D205FA">
        <w:rPr>
          <w:rFonts w:cs="Arial"/>
        </w:rPr>
        <w:t>,</w:t>
      </w:r>
      <w:r>
        <w:rPr>
          <w:rFonts w:cs="Arial"/>
        </w:rPr>
        <w:t xml:space="preserve"> und ob es laute und leise Stimmen gibt. Am Ende muss ich aus all den Stimmen heraus eine Entscheidung treffen.</w:t>
      </w:r>
    </w:p>
    <w:p w14:paraId="695463D4" w14:textId="77777777" w:rsidR="00803018" w:rsidRDefault="00803018" w:rsidP="0078712A">
      <w:pPr>
        <w:rPr>
          <w:rFonts w:cs="Arial"/>
        </w:rPr>
      </w:pPr>
    </w:p>
    <w:p w14:paraId="1947E845" w14:textId="08736BEF" w:rsidR="00CD52D4" w:rsidRDefault="00803018" w:rsidP="0078712A">
      <w:pPr>
        <w:rPr>
          <w:rFonts w:cs="Arial"/>
          <w:sz w:val="20"/>
          <w:szCs w:val="20"/>
        </w:rPr>
      </w:pPr>
      <w:r>
        <w:rPr>
          <w:rFonts w:cs="Arial"/>
          <w:sz w:val="20"/>
          <w:szCs w:val="20"/>
        </w:rPr>
        <w:t>Die Teilnehmenden sollen nun die Möglichkeit für Rückfragen erhalten. Dabei können sie auch eigene Erfahrungen einbringen von Situationen, in denen auch sie mehrere Stimmen in s</w:t>
      </w:r>
      <w:r w:rsidR="00D205FA">
        <w:rPr>
          <w:rFonts w:cs="Arial"/>
          <w:sz w:val="20"/>
          <w:szCs w:val="20"/>
        </w:rPr>
        <w:t>i</w:t>
      </w:r>
      <w:r>
        <w:rPr>
          <w:rFonts w:cs="Arial"/>
          <w:sz w:val="20"/>
          <w:szCs w:val="20"/>
        </w:rPr>
        <w:t>ch „gehört“ haben.</w:t>
      </w:r>
    </w:p>
    <w:p w14:paraId="5124763A" w14:textId="77777777" w:rsidR="00803018" w:rsidRPr="00FF13B0" w:rsidRDefault="00803018" w:rsidP="0078712A">
      <w:pPr>
        <w:rPr>
          <w:rFonts w:cs="Arial"/>
        </w:rPr>
      </w:pPr>
    </w:p>
    <w:p w14:paraId="51E9A589" w14:textId="77777777" w:rsidR="00803018" w:rsidRPr="00FF13B0" w:rsidRDefault="00803018" w:rsidP="0078712A">
      <w:pPr>
        <w:rPr>
          <w:rFonts w:cs="Arial"/>
        </w:rPr>
      </w:pPr>
    </w:p>
    <w:p w14:paraId="0B8062CC" w14:textId="6F5CE5F0" w:rsidR="00803018" w:rsidRPr="004A6786" w:rsidRDefault="00803018" w:rsidP="0078712A">
      <w:pPr>
        <w:rPr>
          <w:rFonts w:cs="Arial"/>
          <w:color w:val="FF0000"/>
          <w:sz w:val="24"/>
          <w:szCs w:val="24"/>
        </w:rPr>
      </w:pPr>
      <w:r w:rsidRPr="00803018">
        <w:rPr>
          <w:rFonts w:cs="Arial"/>
          <w:i/>
          <w:sz w:val="24"/>
          <w:szCs w:val="24"/>
          <w:u w:val="single"/>
        </w:rPr>
        <w:t>Das Innere Team</w:t>
      </w:r>
      <w:r w:rsidR="00DB7FAC">
        <w:rPr>
          <w:rFonts w:cs="Arial"/>
          <w:i/>
          <w:sz w:val="24"/>
          <w:szCs w:val="24"/>
          <w:u w:val="single"/>
        </w:rPr>
        <w:t xml:space="preserve"> </w:t>
      </w:r>
      <w:r w:rsidR="00BB686D">
        <w:rPr>
          <w:rFonts w:cs="Arial"/>
          <w:i/>
          <w:sz w:val="24"/>
          <w:szCs w:val="24"/>
          <w:u w:val="single"/>
        </w:rPr>
        <w:t xml:space="preserve">beim Reden vom Glauben </w:t>
      </w:r>
      <w:r w:rsidR="004A6786">
        <w:rPr>
          <w:rFonts w:cs="Arial"/>
          <w:i/>
          <w:sz w:val="24"/>
          <w:szCs w:val="24"/>
          <w:u w:val="single"/>
        </w:rPr>
        <w:t>–</w:t>
      </w:r>
      <w:r w:rsidR="0096097D">
        <w:rPr>
          <w:rFonts w:cs="Arial"/>
          <w:i/>
          <w:sz w:val="24"/>
          <w:szCs w:val="24"/>
          <w:u w:val="single"/>
        </w:rPr>
        <w:t xml:space="preserve"> </w:t>
      </w:r>
      <w:r w:rsidR="004A6786">
        <w:rPr>
          <w:rFonts w:cs="Arial"/>
          <w:i/>
          <w:sz w:val="24"/>
          <w:szCs w:val="24"/>
          <w:u w:val="single"/>
        </w:rPr>
        <w:t xml:space="preserve">Impuls und </w:t>
      </w:r>
      <w:r w:rsidR="0096097D">
        <w:rPr>
          <w:rFonts w:cs="Arial"/>
          <w:i/>
          <w:sz w:val="24"/>
          <w:szCs w:val="24"/>
          <w:u w:val="single"/>
        </w:rPr>
        <w:t>Gruppenarbeit</w:t>
      </w:r>
      <w:r w:rsidR="002439BB">
        <w:rPr>
          <w:rFonts w:cs="Arial"/>
          <w:i/>
          <w:sz w:val="24"/>
          <w:szCs w:val="24"/>
        </w:rPr>
        <w:t xml:space="preserve"> </w:t>
      </w:r>
      <w:r w:rsidR="0096097D">
        <w:rPr>
          <w:rFonts w:cs="Arial"/>
          <w:i/>
          <w:sz w:val="24"/>
          <w:szCs w:val="24"/>
        </w:rPr>
        <w:t xml:space="preserve"> (2</w:t>
      </w:r>
      <w:r w:rsidRPr="00803018">
        <w:rPr>
          <w:rFonts w:cs="Arial"/>
          <w:i/>
          <w:sz w:val="24"/>
          <w:szCs w:val="24"/>
        </w:rPr>
        <w:t>0 min)</w:t>
      </w:r>
      <w:r w:rsidR="002439BB">
        <w:rPr>
          <w:rFonts w:cs="Arial"/>
          <w:i/>
          <w:sz w:val="24"/>
          <w:szCs w:val="24"/>
        </w:rPr>
        <w:t xml:space="preserve"> </w:t>
      </w:r>
      <w:r w:rsidR="002439BB">
        <w:rPr>
          <w:rFonts w:cs="Arial"/>
          <w:i/>
          <w:sz w:val="24"/>
          <w:szCs w:val="24"/>
        </w:rPr>
        <w:br/>
        <w:t>-</w:t>
      </w:r>
      <w:r w:rsidR="004A6786">
        <w:rPr>
          <w:rFonts w:cs="Arial"/>
          <w:i/>
          <w:sz w:val="24"/>
          <w:szCs w:val="24"/>
        </w:rPr>
        <w:t xml:space="preserve"> </w:t>
      </w:r>
      <w:r w:rsidR="004A6786">
        <w:rPr>
          <w:rFonts w:cs="Arial"/>
          <w:color w:val="FF0000"/>
          <w:sz w:val="24"/>
          <w:szCs w:val="24"/>
        </w:rPr>
        <w:t>Folie 6</w:t>
      </w:r>
    </w:p>
    <w:p w14:paraId="7B8B120C" w14:textId="77777777" w:rsidR="00803018" w:rsidRDefault="00803018" w:rsidP="0078712A">
      <w:pPr>
        <w:rPr>
          <w:rFonts w:cs="Arial"/>
        </w:rPr>
      </w:pPr>
    </w:p>
    <w:p w14:paraId="76A6620D" w14:textId="06BE6C89" w:rsidR="00CD52D4" w:rsidRDefault="00CD52D4" w:rsidP="0078712A">
      <w:pPr>
        <w:rPr>
          <w:rFonts w:cs="Arial"/>
        </w:rPr>
      </w:pPr>
      <w:r>
        <w:rPr>
          <w:rFonts w:cs="Arial"/>
        </w:rPr>
        <w:t xml:space="preserve">Man kann das Modell des inneren Teams auch auf das </w:t>
      </w:r>
      <w:r w:rsidR="003B306F">
        <w:rPr>
          <w:rFonts w:cs="Arial"/>
        </w:rPr>
        <w:t>persönliche Sprechen</w:t>
      </w:r>
      <w:r>
        <w:rPr>
          <w:rFonts w:cs="Arial"/>
        </w:rPr>
        <w:t xml:space="preserve"> vom Glauben übertragen. D</w:t>
      </w:r>
      <w:r w:rsidR="003B306F">
        <w:rPr>
          <w:rFonts w:cs="Arial"/>
        </w:rPr>
        <w:t>enn dabei handelt e</w:t>
      </w:r>
      <w:r>
        <w:rPr>
          <w:rFonts w:cs="Arial"/>
        </w:rPr>
        <w:t xml:space="preserve">s </w:t>
      </w:r>
      <w:r w:rsidR="003B306F">
        <w:rPr>
          <w:rFonts w:cs="Arial"/>
        </w:rPr>
        <w:t xml:space="preserve">sich </w:t>
      </w:r>
      <w:r>
        <w:rPr>
          <w:rFonts w:cs="Arial"/>
        </w:rPr>
        <w:t xml:space="preserve">auch um eine Situation, </w:t>
      </w:r>
      <w:r w:rsidR="003B306F">
        <w:rPr>
          <w:rFonts w:cs="Arial"/>
        </w:rPr>
        <w:t>in der man eine Entscheidung treffen muss</w:t>
      </w:r>
      <w:r>
        <w:rPr>
          <w:rFonts w:cs="Arial"/>
        </w:rPr>
        <w:t>: Spreche ich von meinem Glauben</w:t>
      </w:r>
      <w:r w:rsidR="003B306F">
        <w:rPr>
          <w:rFonts w:cs="Arial"/>
        </w:rPr>
        <w:t>, oder schweige ich lieber</w:t>
      </w:r>
      <w:r>
        <w:rPr>
          <w:rFonts w:cs="Arial"/>
        </w:rPr>
        <w:t xml:space="preserve">? </w:t>
      </w:r>
      <w:r w:rsidR="003B306F">
        <w:rPr>
          <w:rFonts w:cs="Arial"/>
        </w:rPr>
        <w:t>Und wenn ich von meinem Glauben rede, w</w:t>
      </w:r>
      <w:r>
        <w:rPr>
          <w:rFonts w:cs="Arial"/>
        </w:rPr>
        <w:t>ie tue ich das? Was sage ich meinem Gesprächspartner</w:t>
      </w:r>
      <w:r w:rsidR="002439BB">
        <w:rPr>
          <w:rFonts w:cs="Arial"/>
        </w:rPr>
        <w:t xml:space="preserve"> / </w:t>
      </w:r>
      <w:r w:rsidR="006B4162">
        <w:rPr>
          <w:rFonts w:cs="Arial"/>
        </w:rPr>
        <w:t>meiner Gesprächspartnerin</w:t>
      </w:r>
      <w:r>
        <w:rPr>
          <w:rFonts w:cs="Arial"/>
        </w:rPr>
        <w:t>?</w:t>
      </w:r>
    </w:p>
    <w:p w14:paraId="71AC288B" w14:textId="77777777" w:rsidR="003B306F" w:rsidRDefault="003B306F" w:rsidP="0078712A">
      <w:pPr>
        <w:rPr>
          <w:rFonts w:cs="Arial"/>
        </w:rPr>
      </w:pPr>
    </w:p>
    <w:p w14:paraId="6AF02BC3" w14:textId="77777777" w:rsidR="00FF67C5" w:rsidRDefault="00CD52D4" w:rsidP="0078712A">
      <w:pPr>
        <w:rPr>
          <w:rFonts w:cs="Arial"/>
          <w:i/>
        </w:rPr>
      </w:pPr>
      <w:r>
        <w:rPr>
          <w:rFonts w:cs="Arial"/>
        </w:rPr>
        <w:t xml:space="preserve">Denken Sie an die Situation vom letzten Mal. </w:t>
      </w:r>
    </w:p>
    <w:p w14:paraId="283A2399" w14:textId="77777777" w:rsidR="00FF67C5" w:rsidRPr="00FF13B0" w:rsidRDefault="00FF67C5" w:rsidP="00FF67C5">
      <w:pPr>
        <w:rPr>
          <w:rFonts w:cs="Arial"/>
          <w:iCs/>
        </w:rPr>
      </w:pPr>
    </w:p>
    <w:p w14:paraId="298D2E68" w14:textId="48068E03" w:rsidR="00FF67C5" w:rsidRPr="003B306F" w:rsidRDefault="00FF67C5" w:rsidP="0002534F">
      <w:pPr>
        <w:rPr>
          <w:rFonts w:cs="Arial"/>
          <w:i/>
        </w:rPr>
      </w:pPr>
      <w:r w:rsidRPr="003B306F">
        <w:rPr>
          <w:rFonts w:cs="Arial"/>
          <w:i/>
        </w:rPr>
        <w:t>Frau Weber vom Besuchsdienst macht einen Geburtstagsbesuch bei der 80jährigen Frau Hoffmann. Sie sagt:“ Guten Tag. Ich komme im Auftrag der Kirche. Ich gratuliere Ihnen herzlich und wünsche Ihnen Gottes Segen.“</w:t>
      </w:r>
      <w:r w:rsidR="002439BB">
        <w:rPr>
          <w:rFonts w:cs="Arial"/>
          <w:i/>
        </w:rPr>
        <w:t xml:space="preserve"> </w:t>
      </w:r>
      <w:r w:rsidRPr="003B306F">
        <w:rPr>
          <w:rFonts w:cs="Arial"/>
          <w:i/>
        </w:rPr>
        <w:t xml:space="preserve">Frau Hoffmann reagiert darauf: „Danke, den Segen kann ich brauchen. Auch wenn ich sonst nie in die Kirche </w:t>
      </w:r>
      <w:r w:rsidR="003B306F" w:rsidRPr="003B306F">
        <w:rPr>
          <w:rFonts w:cs="Arial"/>
          <w:i/>
        </w:rPr>
        <w:t>gehe</w:t>
      </w:r>
      <w:r w:rsidRPr="003B306F">
        <w:rPr>
          <w:rFonts w:cs="Arial"/>
          <w:i/>
        </w:rPr>
        <w:t>. Aber man kann ja ein guter Christ sein ohne in die Kirche zu gehen, nicht wahr!?“</w:t>
      </w:r>
    </w:p>
    <w:p w14:paraId="18C47467" w14:textId="77777777" w:rsidR="00FF67C5" w:rsidRPr="00FF13B0" w:rsidRDefault="00FF67C5" w:rsidP="0078712A">
      <w:pPr>
        <w:rPr>
          <w:rFonts w:cs="Arial"/>
          <w:iCs/>
        </w:rPr>
      </w:pPr>
    </w:p>
    <w:p w14:paraId="08B22230" w14:textId="77777777" w:rsidR="003B306F" w:rsidRDefault="003B306F" w:rsidP="0078712A">
      <w:pPr>
        <w:rPr>
          <w:rFonts w:cs="Arial"/>
        </w:rPr>
      </w:pPr>
      <w:r>
        <w:rPr>
          <w:rFonts w:cs="Arial"/>
        </w:rPr>
        <w:t>Stellen Sie sich vor, Sie seien die Person des Besuchsdienstes und die ältere Dame sagt diese Sätze zu Ihnen. Jetzt melden sich bei Ihnen die „inneren Stimmen“.</w:t>
      </w:r>
    </w:p>
    <w:p w14:paraId="3A5ADE5A" w14:textId="3E82E900" w:rsidR="008C2620" w:rsidRDefault="003B306F" w:rsidP="0002534F">
      <w:pPr>
        <w:rPr>
          <w:rFonts w:cs="Arial"/>
        </w:rPr>
      </w:pPr>
      <w:r>
        <w:rPr>
          <w:rFonts w:cs="Arial"/>
        </w:rPr>
        <w:t>Eine Gruppe von inneren Stimmen sagt Ihnen: „Halt den Mund, lächle freundlich, trinke eine Tasse Kaffee und spricht über das Wetter und die Politik, aber nicht über deinen Glauben</w:t>
      </w:r>
      <w:r w:rsidR="001F25E7">
        <w:rPr>
          <w:rFonts w:cs="Arial"/>
        </w:rPr>
        <w:t>.</w:t>
      </w:r>
      <w:r>
        <w:rPr>
          <w:rFonts w:cs="Arial"/>
        </w:rPr>
        <w:t xml:space="preserve">“ Das ist die Gruppe der „Verhinderer“. </w:t>
      </w:r>
      <w:r w:rsidR="008C2620">
        <w:rPr>
          <w:rFonts w:cs="Arial"/>
        </w:rPr>
        <w:t>Sie versucht uns daran zu hindern, vom Glauben zu sprechen. Aber es gibt noch andere Stimmen in uns, die sagen: „Das ist eine gute Gelegenheit, packe sie am Schopf und beginne ein Gespräch über den Glauben</w:t>
      </w:r>
      <w:r w:rsidR="001F25E7">
        <w:rPr>
          <w:rFonts w:cs="Arial"/>
        </w:rPr>
        <w:t>.</w:t>
      </w:r>
      <w:r w:rsidR="008C2620">
        <w:rPr>
          <w:rFonts w:cs="Arial"/>
        </w:rPr>
        <w:t xml:space="preserve">“ Diese Stimmen bilden die Gruppe der „Ermutiger“. Welche Gruppe </w:t>
      </w:r>
      <w:r w:rsidR="001F25E7">
        <w:rPr>
          <w:rFonts w:cs="Arial"/>
        </w:rPr>
        <w:t xml:space="preserve">sich </w:t>
      </w:r>
      <w:r w:rsidR="008C2620">
        <w:rPr>
          <w:rFonts w:cs="Arial"/>
        </w:rPr>
        <w:t xml:space="preserve">am Ende </w:t>
      </w:r>
      <w:r w:rsidR="001F25E7">
        <w:rPr>
          <w:rFonts w:cs="Arial"/>
        </w:rPr>
        <w:t>durchsetzt</w:t>
      </w:r>
      <w:r w:rsidR="008C2620">
        <w:rPr>
          <w:rFonts w:cs="Arial"/>
        </w:rPr>
        <w:t>, ist noch offen.</w:t>
      </w:r>
    </w:p>
    <w:p w14:paraId="631FC32F" w14:textId="30C96DBC" w:rsidR="008C2620" w:rsidRDefault="001F25E7" w:rsidP="0078712A">
      <w:pPr>
        <w:rPr>
          <w:rFonts w:cs="Arial"/>
        </w:rPr>
      </w:pPr>
      <w:r>
        <w:rPr>
          <w:rFonts w:cs="Arial"/>
        </w:rPr>
        <w:lastRenderedPageBreak/>
        <w:t xml:space="preserve">In einer Übung wollen wir nun </w:t>
      </w:r>
      <w:r w:rsidR="008379A7">
        <w:rPr>
          <w:rFonts w:cs="Arial"/>
        </w:rPr>
        <w:t xml:space="preserve">versuchen, die Stimmen zu identifizieren. In kleinen Gruppen je drei Personen </w:t>
      </w:r>
      <w:r w:rsidR="00E2472F">
        <w:rPr>
          <w:rFonts w:cs="Arial"/>
        </w:rPr>
        <w:t xml:space="preserve">bitte ich Sie, </w:t>
      </w:r>
      <w:r>
        <w:rPr>
          <w:rFonts w:cs="Arial"/>
        </w:rPr>
        <w:t>den Stimmen der Ermutiger und der Verhinderer nachzugehen</w:t>
      </w:r>
      <w:r w:rsidR="008379A7">
        <w:rPr>
          <w:rFonts w:cs="Arial"/>
        </w:rPr>
        <w:t>:</w:t>
      </w:r>
    </w:p>
    <w:p w14:paraId="0C4E1B1C" w14:textId="77777777" w:rsidR="008379A7" w:rsidRDefault="008379A7" w:rsidP="0078712A">
      <w:pPr>
        <w:rPr>
          <w:rFonts w:cs="Arial"/>
        </w:rPr>
      </w:pPr>
    </w:p>
    <w:p w14:paraId="37A44D52" w14:textId="3F280604" w:rsidR="008379A7" w:rsidRDefault="008379A7" w:rsidP="00FF13B0">
      <w:pPr>
        <w:rPr>
          <w:rFonts w:cs="Arial"/>
        </w:rPr>
      </w:pPr>
      <w:r>
        <w:rPr>
          <w:rFonts w:cs="Arial"/>
        </w:rPr>
        <w:t>1</w:t>
      </w:r>
      <w:r w:rsidR="00FF13B0">
        <w:rPr>
          <w:rFonts w:cs="Arial"/>
        </w:rPr>
        <w:t>.</w:t>
      </w:r>
      <w:r>
        <w:rPr>
          <w:rFonts w:cs="Arial"/>
        </w:rPr>
        <w:t xml:space="preserve"> Versuchen Sie </w:t>
      </w:r>
      <w:r w:rsidR="003F0E5E">
        <w:rPr>
          <w:rFonts w:cs="Arial"/>
        </w:rPr>
        <w:t xml:space="preserve">für sich selbst </w:t>
      </w:r>
      <w:r>
        <w:rPr>
          <w:rFonts w:cs="Arial"/>
        </w:rPr>
        <w:t>zu überlegen, was die Stimmen der „Ermutiger“ in Ihnen sagen. Stellen Sie sich vor, die Ermutiger sind richtige kleine Personen und fordern Sie auf: „Rede vom Glauben, denn</w:t>
      </w:r>
      <w:r w:rsidR="002439BB">
        <w:rPr>
          <w:rFonts w:cs="Arial"/>
        </w:rPr>
        <w:t xml:space="preserve"> ... </w:t>
      </w:r>
      <w:r>
        <w:rPr>
          <w:rFonts w:cs="Arial"/>
        </w:rPr>
        <w:t xml:space="preserve">“ Ergänzen Sie diesen Satz. Finden Sie mehrere Aussagen von </w:t>
      </w:r>
      <w:proofErr w:type="spellStart"/>
      <w:r>
        <w:rPr>
          <w:rFonts w:cs="Arial"/>
        </w:rPr>
        <w:t>Ermutigern</w:t>
      </w:r>
      <w:proofErr w:type="spellEnd"/>
      <w:r>
        <w:rPr>
          <w:rFonts w:cs="Arial"/>
        </w:rPr>
        <w:t>. Was sagen diese? Warum sollen Sie vom Glauben sprechen?</w:t>
      </w:r>
    </w:p>
    <w:p w14:paraId="6F412D4B" w14:textId="77777777" w:rsidR="008379A7" w:rsidRDefault="008379A7" w:rsidP="0078712A">
      <w:pPr>
        <w:rPr>
          <w:rFonts w:cs="Arial"/>
        </w:rPr>
      </w:pPr>
    </w:p>
    <w:p w14:paraId="13F5B2D8" w14:textId="0807AD07" w:rsidR="008379A7" w:rsidRDefault="008379A7" w:rsidP="00FF13B0">
      <w:pPr>
        <w:rPr>
          <w:rFonts w:cs="Arial"/>
        </w:rPr>
      </w:pPr>
      <w:r>
        <w:rPr>
          <w:rFonts w:cs="Arial"/>
        </w:rPr>
        <w:t>2</w:t>
      </w:r>
      <w:r w:rsidR="00FF13B0">
        <w:rPr>
          <w:rFonts w:cs="Arial"/>
        </w:rPr>
        <w:t>.</w:t>
      </w:r>
      <w:r>
        <w:rPr>
          <w:rFonts w:cs="Arial"/>
        </w:rPr>
        <w:t xml:space="preserve"> Tun Sie dann das Gleiche mit den „</w:t>
      </w:r>
      <w:proofErr w:type="spellStart"/>
      <w:r>
        <w:rPr>
          <w:rFonts w:cs="Arial"/>
        </w:rPr>
        <w:t>Verhinderer</w:t>
      </w:r>
      <w:r w:rsidR="006649AB">
        <w:rPr>
          <w:rFonts w:cs="Arial"/>
        </w:rPr>
        <w:t>n</w:t>
      </w:r>
      <w:proofErr w:type="spellEnd"/>
      <w:r>
        <w:rPr>
          <w:rFonts w:cs="Arial"/>
        </w:rPr>
        <w:t>“. Auch diese sind wie kleine Personen, die zu Ihnen sprechen. Sie beginnen ihre Sätze mir: „Halt bloß den Mund, denn</w:t>
      </w:r>
      <w:r w:rsidR="002439BB">
        <w:rPr>
          <w:rFonts w:cs="Arial"/>
        </w:rPr>
        <w:t xml:space="preserve"> ...</w:t>
      </w:r>
      <w:r>
        <w:rPr>
          <w:rFonts w:cs="Arial"/>
        </w:rPr>
        <w:t>“</w:t>
      </w:r>
    </w:p>
    <w:p w14:paraId="15EBB462" w14:textId="43796023" w:rsidR="008379A7" w:rsidRDefault="008379A7" w:rsidP="0078712A">
      <w:pPr>
        <w:rPr>
          <w:rFonts w:cs="Arial"/>
        </w:rPr>
      </w:pPr>
      <w:r>
        <w:rPr>
          <w:rFonts w:cs="Arial"/>
        </w:rPr>
        <w:t>Finden Sie auch hier mehrere Aussagen. Warum sollen Sie „den Mund halten“?</w:t>
      </w:r>
    </w:p>
    <w:p w14:paraId="651721D2" w14:textId="77777777" w:rsidR="008379A7" w:rsidRDefault="008379A7" w:rsidP="0078712A">
      <w:pPr>
        <w:rPr>
          <w:rFonts w:cs="Arial"/>
        </w:rPr>
      </w:pPr>
    </w:p>
    <w:p w14:paraId="2269F94E" w14:textId="67AA8010" w:rsidR="008379A7" w:rsidRDefault="008379A7" w:rsidP="0078712A">
      <w:pPr>
        <w:rPr>
          <w:rFonts w:cs="Arial"/>
        </w:rPr>
      </w:pPr>
      <w:r>
        <w:rPr>
          <w:rFonts w:cs="Arial"/>
        </w:rPr>
        <w:t xml:space="preserve">Bitte notieren Sie </w:t>
      </w:r>
      <w:r w:rsidR="003F0E5E">
        <w:rPr>
          <w:rFonts w:cs="Arial"/>
        </w:rPr>
        <w:t xml:space="preserve">für sich allein </w:t>
      </w:r>
      <w:r>
        <w:rPr>
          <w:rFonts w:cs="Arial"/>
        </w:rPr>
        <w:t>die gefundenen Sätze auf dem Arbeitsblatt. Bemühen Sie sich bitte, möglichst kurze und präzise Sätze zu bilden.</w:t>
      </w:r>
    </w:p>
    <w:p w14:paraId="5E81F59A" w14:textId="3DBB8080" w:rsidR="008379A7" w:rsidRDefault="008379A7" w:rsidP="0078712A">
      <w:pPr>
        <w:rPr>
          <w:rFonts w:cs="Arial"/>
        </w:rPr>
      </w:pPr>
      <w:r>
        <w:rPr>
          <w:rFonts w:cs="Arial"/>
        </w:rPr>
        <w:t>Sie ha</w:t>
      </w:r>
      <w:r w:rsidR="003F0E5E">
        <w:rPr>
          <w:rFonts w:cs="Arial"/>
        </w:rPr>
        <w:t>ben für jeden Teil der Aufgabe 5</w:t>
      </w:r>
      <w:r>
        <w:rPr>
          <w:rFonts w:cs="Arial"/>
        </w:rPr>
        <w:t xml:space="preserve"> Minuten Zeit. Nach dieser Zeit wird ein Signal Sie daran erinnern, sich jetzt der anderen Gruppe von Stimmen zuzuwenden.</w:t>
      </w:r>
    </w:p>
    <w:p w14:paraId="688BD878" w14:textId="77777777" w:rsidR="003F0E5E" w:rsidRDefault="003F0E5E" w:rsidP="0078712A">
      <w:pPr>
        <w:rPr>
          <w:rFonts w:cs="Arial"/>
        </w:rPr>
      </w:pPr>
    </w:p>
    <w:p w14:paraId="57FC5A2B" w14:textId="5A3A550C" w:rsidR="003F0E5E" w:rsidRDefault="003F0E5E" w:rsidP="0078712A">
      <w:pPr>
        <w:rPr>
          <w:rFonts w:cs="Arial"/>
        </w:rPr>
      </w:pPr>
      <w:r>
        <w:rPr>
          <w:rFonts w:cs="Arial"/>
        </w:rPr>
        <w:t>Danach tauschen Sie sich bitte in</w:t>
      </w:r>
      <w:r w:rsidR="002439BB">
        <w:rPr>
          <w:rFonts w:cs="Arial"/>
        </w:rPr>
        <w:t xml:space="preserve"> </w:t>
      </w:r>
      <w:r w:rsidR="00CA727E">
        <w:rPr>
          <w:rFonts w:cs="Arial"/>
        </w:rPr>
        <w:t>Ihrer Dreier-Kleing</w:t>
      </w:r>
      <w:r>
        <w:rPr>
          <w:rFonts w:cs="Arial"/>
        </w:rPr>
        <w:t>ruppe aus</w:t>
      </w:r>
      <w:r w:rsidR="00851B21">
        <w:rPr>
          <w:rFonts w:cs="Arial"/>
        </w:rPr>
        <w:t>.</w:t>
      </w:r>
    </w:p>
    <w:p w14:paraId="0B41D623" w14:textId="77777777" w:rsidR="008379A7" w:rsidRDefault="008379A7" w:rsidP="0078712A">
      <w:pPr>
        <w:rPr>
          <w:rFonts w:cs="Arial"/>
        </w:rPr>
      </w:pPr>
    </w:p>
    <w:p w14:paraId="2B16D426" w14:textId="5E5532C0" w:rsidR="0096097D" w:rsidRPr="00036519" w:rsidRDefault="0096097D" w:rsidP="0078712A">
      <w:pPr>
        <w:rPr>
          <w:rFonts w:cs="Arial"/>
          <w:i/>
          <w:sz w:val="20"/>
          <w:szCs w:val="20"/>
        </w:rPr>
      </w:pPr>
      <w:r w:rsidRPr="00036519">
        <w:rPr>
          <w:rFonts w:cs="Arial"/>
          <w:i/>
          <w:sz w:val="20"/>
          <w:szCs w:val="20"/>
        </w:rPr>
        <w:t>Die Teilnehmenden bilden 3er Gruppen</w:t>
      </w:r>
      <w:r w:rsidR="008A5390" w:rsidRPr="00036519">
        <w:rPr>
          <w:rFonts w:cs="Arial"/>
          <w:i/>
          <w:sz w:val="20"/>
          <w:szCs w:val="20"/>
        </w:rPr>
        <w:t>. Jeder TN erhält das Arbeitsblatt M 3.1</w:t>
      </w:r>
      <w:r w:rsidRPr="00036519">
        <w:rPr>
          <w:rFonts w:cs="Arial"/>
          <w:i/>
          <w:sz w:val="20"/>
          <w:szCs w:val="20"/>
        </w:rPr>
        <w:t>. Bitte achten Sie darauf, dass die Aufgabe</w:t>
      </w:r>
      <w:r w:rsidR="00851B21">
        <w:rPr>
          <w:rFonts w:cs="Arial"/>
          <w:i/>
          <w:sz w:val="20"/>
          <w:szCs w:val="20"/>
        </w:rPr>
        <w:t>n</w:t>
      </w:r>
      <w:r w:rsidRPr="00036519">
        <w:rPr>
          <w:rFonts w:cs="Arial"/>
          <w:i/>
          <w:sz w:val="20"/>
          <w:szCs w:val="20"/>
        </w:rPr>
        <w:t xml:space="preserve">stellung </w:t>
      </w:r>
      <w:r w:rsidR="008A5390" w:rsidRPr="00036519">
        <w:rPr>
          <w:rFonts w:cs="Arial"/>
          <w:i/>
          <w:sz w:val="20"/>
          <w:szCs w:val="20"/>
        </w:rPr>
        <w:t xml:space="preserve">von allen </w:t>
      </w:r>
      <w:r w:rsidRPr="00036519">
        <w:rPr>
          <w:rFonts w:cs="Arial"/>
          <w:i/>
          <w:sz w:val="20"/>
          <w:szCs w:val="20"/>
        </w:rPr>
        <w:t>verstanden ist.</w:t>
      </w:r>
    </w:p>
    <w:p w14:paraId="32E91AD8" w14:textId="77777777" w:rsidR="0096097D" w:rsidRPr="0096097D" w:rsidRDefault="0096097D" w:rsidP="0078712A">
      <w:pPr>
        <w:rPr>
          <w:rFonts w:cs="Arial"/>
          <w:i/>
        </w:rPr>
      </w:pPr>
    </w:p>
    <w:p w14:paraId="1CE7EE75" w14:textId="77777777" w:rsidR="008379A7" w:rsidRDefault="008379A7" w:rsidP="0078712A">
      <w:pPr>
        <w:rPr>
          <w:rFonts w:cs="Arial"/>
        </w:rPr>
      </w:pPr>
    </w:p>
    <w:p w14:paraId="6D3142F6" w14:textId="74339C2B" w:rsidR="00F619DA" w:rsidRPr="00036519" w:rsidRDefault="00F619DA" w:rsidP="0078712A">
      <w:pPr>
        <w:rPr>
          <w:rFonts w:cs="Arial"/>
          <w:i/>
          <w:sz w:val="24"/>
          <w:szCs w:val="24"/>
        </w:rPr>
      </w:pPr>
      <w:r w:rsidRPr="00036519">
        <w:rPr>
          <w:rFonts w:cs="Arial"/>
          <w:i/>
          <w:sz w:val="24"/>
          <w:szCs w:val="24"/>
          <w:u w:val="single"/>
        </w:rPr>
        <w:t>Auswertun</w:t>
      </w:r>
      <w:r w:rsidR="00036519">
        <w:rPr>
          <w:rFonts w:cs="Arial"/>
          <w:i/>
          <w:sz w:val="24"/>
          <w:szCs w:val="24"/>
          <w:u w:val="single"/>
        </w:rPr>
        <w:t>g</w:t>
      </w:r>
      <w:r w:rsidRPr="00036519">
        <w:rPr>
          <w:rFonts w:cs="Arial"/>
          <w:i/>
          <w:sz w:val="24"/>
          <w:szCs w:val="24"/>
        </w:rPr>
        <w:t xml:space="preserve"> </w:t>
      </w:r>
      <w:r w:rsidR="002439BB">
        <w:rPr>
          <w:rFonts w:cs="Arial"/>
          <w:i/>
          <w:sz w:val="24"/>
          <w:szCs w:val="24"/>
        </w:rPr>
        <w:t xml:space="preserve"> </w:t>
      </w:r>
      <w:r w:rsidRPr="00036519">
        <w:rPr>
          <w:rFonts w:cs="Arial"/>
          <w:i/>
          <w:sz w:val="24"/>
          <w:szCs w:val="24"/>
        </w:rPr>
        <w:t>(15 min)</w:t>
      </w:r>
    </w:p>
    <w:p w14:paraId="15E2DBE1" w14:textId="77777777" w:rsidR="00F619DA" w:rsidRDefault="00F619DA" w:rsidP="0078712A">
      <w:pPr>
        <w:rPr>
          <w:rFonts w:cs="Arial"/>
        </w:rPr>
      </w:pPr>
    </w:p>
    <w:p w14:paraId="32DD1B39" w14:textId="77777777" w:rsidR="0002534F" w:rsidRDefault="00036519" w:rsidP="0002534F">
      <w:pPr>
        <w:rPr>
          <w:rFonts w:cs="Arial"/>
          <w:i/>
          <w:sz w:val="20"/>
          <w:szCs w:val="20"/>
        </w:rPr>
      </w:pPr>
      <w:r w:rsidRPr="00036519">
        <w:rPr>
          <w:rFonts w:cs="Arial"/>
          <w:i/>
          <w:sz w:val="20"/>
          <w:szCs w:val="20"/>
        </w:rPr>
        <w:t>Die Ergebni</w:t>
      </w:r>
      <w:r w:rsidR="0002534F">
        <w:rPr>
          <w:rFonts w:cs="Arial"/>
          <w:i/>
          <w:sz w:val="20"/>
          <w:szCs w:val="20"/>
        </w:rPr>
        <w:t>sse werden in zwei Spalten am</w:t>
      </w:r>
      <w:r w:rsidRPr="00036519">
        <w:rPr>
          <w:rFonts w:cs="Arial"/>
          <w:i/>
          <w:sz w:val="20"/>
          <w:szCs w:val="20"/>
        </w:rPr>
        <w:t xml:space="preserve"> Flipchart notiert. Dabei wird auf Mehrfachnennungen oder ähnliche Formulierungen geachtet.</w:t>
      </w:r>
      <w:r w:rsidR="0002534F">
        <w:rPr>
          <w:rFonts w:cs="Arial"/>
          <w:i/>
          <w:sz w:val="20"/>
          <w:szCs w:val="20"/>
        </w:rPr>
        <w:t xml:space="preserve"> </w:t>
      </w:r>
    </w:p>
    <w:p w14:paraId="4E2F82CB" w14:textId="676A157F" w:rsidR="002C495E" w:rsidRDefault="002C495E" w:rsidP="0002534F">
      <w:pPr>
        <w:rPr>
          <w:rFonts w:cs="Arial"/>
          <w:i/>
          <w:sz w:val="20"/>
          <w:szCs w:val="20"/>
        </w:rPr>
      </w:pPr>
      <w:r>
        <w:rPr>
          <w:rFonts w:cs="Arial"/>
          <w:i/>
          <w:sz w:val="20"/>
          <w:szCs w:val="20"/>
        </w:rPr>
        <w:t>Gespräch darüber, was auffällt.</w:t>
      </w:r>
    </w:p>
    <w:p w14:paraId="4EAECBE4" w14:textId="77777777" w:rsidR="008A5ECE" w:rsidRPr="002439BB" w:rsidRDefault="008A5ECE" w:rsidP="0078712A">
      <w:pPr>
        <w:rPr>
          <w:rFonts w:cs="Arial"/>
          <w:iCs/>
        </w:rPr>
      </w:pPr>
    </w:p>
    <w:p w14:paraId="22D0CA56" w14:textId="77777777" w:rsidR="008A5ECE" w:rsidRPr="002439BB" w:rsidRDefault="008A5ECE" w:rsidP="0078712A">
      <w:pPr>
        <w:rPr>
          <w:rFonts w:cs="Arial"/>
          <w:iCs/>
        </w:rPr>
      </w:pPr>
    </w:p>
    <w:p w14:paraId="3EEF1D49" w14:textId="55854B95" w:rsidR="008A5ECE" w:rsidRPr="008A5ECE" w:rsidRDefault="008A5ECE" w:rsidP="0078712A">
      <w:pPr>
        <w:rPr>
          <w:rFonts w:cs="Arial"/>
          <w:i/>
          <w:sz w:val="24"/>
          <w:szCs w:val="24"/>
        </w:rPr>
      </w:pPr>
      <w:r w:rsidRPr="008A5ECE">
        <w:rPr>
          <w:rFonts w:cs="Arial"/>
          <w:i/>
          <w:sz w:val="24"/>
          <w:szCs w:val="24"/>
          <w:u w:val="single"/>
        </w:rPr>
        <w:t>Pause</w:t>
      </w:r>
      <w:r w:rsidRPr="008A5ECE">
        <w:rPr>
          <w:rFonts w:cs="Arial"/>
          <w:i/>
          <w:sz w:val="24"/>
          <w:szCs w:val="24"/>
        </w:rPr>
        <w:t xml:space="preserve">  (5 min)</w:t>
      </w:r>
    </w:p>
    <w:p w14:paraId="2109133C" w14:textId="77777777" w:rsidR="002439BB" w:rsidRPr="002439BB" w:rsidRDefault="002439BB" w:rsidP="002439BB">
      <w:pPr>
        <w:rPr>
          <w:rFonts w:cs="Arial"/>
          <w:iCs/>
        </w:rPr>
      </w:pPr>
    </w:p>
    <w:p w14:paraId="122B4296" w14:textId="77777777" w:rsidR="004873D4" w:rsidRPr="003021E0" w:rsidRDefault="004873D4" w:rsidP="004873D4">
      <w:pPr>
        <w:rPr>
          <w:rFonts w:cs="Arial"/>
          <w:i/>
          <w:sz w:val="20"/>
          <w:szCs w:val="20"/>
        </w:rPr>
      </w:pPr>
      <w:r w:rsidRPr="003021E0">
        <w:rPr>
          <w:rFonts w:cs="Arial"/>
          <w:i/>
          <w:sz w:val="20"/>
          <w:szCs w:val="20"/>
        </w:rPr>
        <w:t>Eine kurze Pause dient der Entspannung. Die Teilnehmenden sollten kurz aufstehen. Vielleicht muss der Raum gelüftet werden. Wenn möglich, können auch Getränke bereitgestellt werden. Achten Sie aber darauf, dass die Pause klar begrenzt bleibt. Oft entstehen Gespräche, welche die Pause deutlich verlängern.</w:t>
      </w:r>
    </w:p>
    <w:p w14:paraId="7D1CD0DB" w14:textId="77777777" w:rsidR="008A5ECE" w:rsidRPr="002439BB" w:rsidRDefault="008A5ECE" w:rsidP="0078712A">
      <w:pPr>
        <w:rPr>
          <w:rFonts w:cs="Arial"/>
          <w:iCs/>
        </w:rPr>
      </w:pPr>
    </w:p>
    <w:p w14:paraId="75B16DDD" w14:textId="77777777" w:rsidR="008A5ECE" w:rsidRPr="002439BB" w:rsidRDefault="008A5ECE" w:rsidP="0078712A">
      <w:pPr>
        <w:rPr>
          <w:rFonts w:cs="Arial"/>
          <w:iCs/>
        </w:rPr>
      </w:pPr>
    </w:p>
    <w:p w14:paraId="0BEB2A6F" w14:textId="592C1A1F" w:rsidR="008A5ECE" w:rsidRDefault="008A5ECE" w:rsidP="0078712A">
      <w:pPr>
        <w:rPr>
          <w:rFonts w:cs="Arial"/>
          <w:i/>
          <w:sz w:val="24"/>
          <w:szCs w:val="24"/>
        </w:rPr>
      </w:pPr>
      <w:r w:rsidRPr="008A5ECE">
        <w:rPr>
          <w:rFonts w:cs="Arial"/>
          <w:i/>
          <w:sz w:val="24"/>
          <w:szCs w:val="24"/>
          <w:u w:val="single"/>
        </w:rPr>
        <w:t>Die eigenen Stimmen entdecken</w:t>
      </w:r>
      <w:r w:rsidR="00904369">
        <w:rPr>
          <w:rFonts w:cs="Arial"/>
          <w:i/>
          <w:sz w:val="24"/>
          <w:szCs w:val="24"/>
        </w:rPr>
        <w:t xml:space="preserve">  (15</w:t>
      </w:r>
      <w:r>
        <w:rPr>
          <w:rFonts w:cs="Arial"/>
          <w:i/>
          <w:sz w:val="24"/>
          <w:szCs w:val="24"/>
        </w:rPr>
        <w:t xml:space="preserve"> min)</w:t>
      </w:r>
    </w:p>
    <w:p w14:paraId="57C79E9E" w14:textId="77777777" w:rsidR="008A5ECE" w:rsidRPr="002439BB" w:rsidRDefault="008A5ECE" w:rsidP="0078712A">
      <w:pPr>
        <w:rPr>
          <w:rFonts w:cs="Arial"/>
          <w:iCs/>
        </w:rPr>
      </w:pPr>
    </w:p>
    <w:p w14:paraId="1F8CC61B" w14:textId="5E43B9A9" w:rsidR="00455D0C" w:rsidRDefault="00960A7F" w:rsidP="0002534F">
      <w:pPr>
        <w:rPr>
          <w:rFonts w:cs="Arial"/>
        </w:rPr>
      </w:pPr>
      <w:r>
        <w:rPr>
          <w:rFonts w:cs="Arial"/>
        </w:rPr>
        <w:t xml:space="preserve">Wir haben jetzt Sätze an der Flipchart stehen, welche die „Ermutiger“ und „Verhinderer“ in uns sagen könnten. Die einen sagen ihre Sätze, um uns zu motivieren, die Gelegenheit zum Gespräch über den persönlichen Glauben zu nutzen. Die anderen sagen ihre Sätze, um uns davon abzuhalten. </w:t>
      </w:r>
      <w:r w:rsidR="0040146F">
        <w:rPr>
          <w:rFonts w:cs="Arial"/>
        </w:rPr>
        <w:t>Manchmal geschieht es, dass sich die Stimmen jedes Mal melden, wenn ich wieder in die Situation komme,</w:t>
      </w:r>
      <w:r w:rsidR="002439BB">
        <w:rPr>
          <w:rFonts w:cs="Arial"/>
        </w:rPr>
        <w:t xml:space="preserve"> </w:t>
      </w:r>
      <w:r w:rsidR="00D8728E">
        <w:rPr>
          <w:rFonts w:cs="Arial"/>
        </w:rPr>
        <w:t xml:space="preserve">von </w:t>
      </w:r>
      <w:r w:rsidR="0040146F">
        <w:rPr>
          <w:rFonts w:cs="Arial"/>
        </w:rPr>
        <w:t>meine</w:t>
      </w:r>
      <w:r w:rsidR="00D8728E">
        <w:rPr>
          <w:rFonts w:cs="Arial"/>
        </w:rPr>
        <w:t>m</w:t>
      </w:r>
      <w:r w:rsidR="0040146F">
        <w:rPr>
          <w:rFonts w:cs="Arial"/>
        </w:rPr>
        <w:t xml:space="preserve"> Glauben zu sprechen. Dann höre ich in mir die gleichen Sätze, die ich in einer ähnlichen Situation schon einmal gehört habe. Bestimmte Ermutiger oder Verhinderer in mir treten öfter auf. Jedes Mal sagen sie mir wieder das Gleiche. W</w:t>
      </w:r>
      <w:r w:rsidR="00AD1072">
        <w:rPr>
          <w:rFonts w:cs="Arial"/>
        </w:rPr>
        <w:t>enn solche Stimmen in mir</w:t>
      </w:r>
      <w:r w:rsidR="0040146F">
        <w:rPr>
          <w:rFonts w:cs="Arial"/>
        </w:rPr>
        <w:t xml:space="preserve"> sich öfter melden, dann </w:t>
      </w:r>
      <w:r w:rsidR="00AD1072">
        <w:rPr>
          <w:rFonts w:cs="Arial"/>
        </w:rPr>
        <w:t xml:space="preserve">sind das wie Personen, die in mir wohnen und ich </w:t>
      </w:r>
      <w:r w:rsidR="0040146F">
        <w:rPr>
          <w:rFonts w:cs="Arial"/>
        </w:rPr>
        <w:t xml:space="preserve">kann man ihnen Namen geben. </w:t>
      </w:r>
      <w:r w:rsidR="00AD1072">
        <w:rPr>
          <w:rFonts w:cs="Arial"/>
        </w:rPr>
        <w:t>Ich möchte Ihnen jetzt vier typische „Ermutiger“ und vier typische „Verhinderer“ vorstellen:</w:t>
      </w:r>
    </w:p>
    <w:p w14:paraId="7779AEE8" w14:textId="656D83A3" w:rsidR="00AD1072" w:rsidRDefault="0002534F" w:rsidP="002439BB">
      <w:pPr>
        <w:rPr>
          <w:rFonts w:cs="Arial"/>
          <w:color w:val="FF0000"/>
          <w:sz w:val="24"/>
          <w:szCs w:val="24"/>
        </w:rPr>
      </w:pPr>
      <w:r w:rsidRPr="0002534F">
        <w:rPr>
          <w:rFonts w:cs="Arial"/>
        </w:rPr>
        <w:lastRenderedPageBreak/>
        <w:t xml:space="preserve">Die </w:t>
      </w:r>
      <w:proofErr w:type="spellStart"/>
      <w:r w:rsidRPr="0002534F">
        <w:rPr>
          <w:rFonts w:cs="Arial"/>
        </w:rPr>
        <w:t>Ermutiger</w:t>
      </w:r>
      <w:proofErr w:type="spellEnd"/>
      <w:r w:rsidR="002439BB" w:rsidRPr="0002534F">
        <w:rPr>
          <w:rFonts w:cs="Arial"/>
        </w:rPr>
        <w:t xml:space="preserve"> - </w:t>
      </w:r>
      <w:r w:rsidR="002439BB" w:rsidRPr="0002534F">
        <w:rPr>
          <w:rFonts w:cs="Arial"/>
          <w:iCs/>
          <w:color w:val="FF0000"/>
          <w:sz w:val="24"/>
          <w:szCs w:val="24"/>
        </w:rPr>
        <w:t>F</w:t>
      </w:r>
      <w:r w:rsidR="002210B6" w:rsidRPr="0002534F">
        <w:rPr>
          <w:rFonts w:cs="Arial"/>
          <w:color w:val="FF0000"/>
          <w:sz w:val="24"/>
          <w:szCs w:val="24"/>
        </w:rPr>
        <w:t>olie 7</w:t>
      </w:r>
    </w:p>
    <w:p w14:paraId="1416C9F7" w14:textId="77777777" w:rsidR="0002534F" w:rsidRPr="0002534F" w:rsidRDefault="0002534F" w:rsidP="002439BB">
      <w:pPr>
        <w:rPr>
          <w:rFonts w:cs="Arial"/>
          <w:color w:val="FF0000"/>
          <w:sz w:val="24"/>
          <w:szCs w:val="24"/>
        </w:rPr>
      </w:pPr>
    </w:p>
    <w:p w14:paraId="1237E7FB" w14:textId="154160D0" w:rsidR="00AD1072" w:rsidRDefault="00AD1072" w:rsidP="0002534F">
      <w:pPr>
        <w:rPr>
          <w:rFonts w:cs="Arial"/>
        </w:rPr>
      </w:pPr>
      <w:r>
        <w:rPr>
          <w:rFonts w:cs="Arial"/>
        </w:rPr>
        <w:t>1.</w:t>
      </w:r>
      <w:r w:rsidR="002439BB">
        <w:rPr>
          <w:rFonts w:cs="Arial"/>
        </w:rPr>
        <w:t xml:space="preserve"> </w:t>
      </w:r>
      <w:r w:rsidR="00B52325">
        <w:rPr>
          <w:rFonts w:cs="Arial"/>
        </w:rPr>
        <w:t>Der gute Christ</w:t>
      </w:r>
      <w:r w:rsidR="002439BB">
        <w:rPr>
          <w:rFonts w:cs="Arial"/>
        </w:rPr>
        <w:t xml:space="preserve"> / </w:t>
      </w:r>
      <w:r w:rsidR="00B52325">
        <w:rPr>
          <w:rFonts w:cs="Arial"/>
        </w:rPr>
        <w:t xml:space="preserve">die gute Christin. </w:t>
      </w:r>
      <w:r w:rsidR="00B05B60">
        <w:rPr>
          <w:rFonts w:cs="Arial"/>
        </w:rPr>
        <w:t>Er</w:t>
      </w:r>
      <w:r w:rsidR="00B52325">
        <w:rPr>
          <w:rFonts w:cs="Arial"/>
        </w:rPr>
        <w:t xml:space="preserve"> ermutigt uns, vom Glauben zu reden, weil es doch so in der Bibel steht. Jesus hat gesagt, dass wir in alle Welt gehen sollen und alle Menschen lehre</w:t>
      </w:r>
      <w:r w:rsidR="00117813">
        <w:rPr>
          <w:rFonts w:cs="Arial"/>
        </w:rPr>
        <w:t>n</w:t>
      </w:r>
      <w:r w:rsidR="00B52325">
        <w:rPr>
          <w:rFonts w:cs="Arial"/>
        </w:rPr>
        <w:t xml:space="preserve"> sollen. </w:t>
      </w:r>
      <w:r w:rsidR="0002534F">
        <w:rPr>
          <w:rFonts w:cs="Arial"/>
        </w:rPr>
        <w:t>Im</w:t>
      </w:r>
      <w:r w:rsidR="00B52325">
        <w:rPr>
          <w:rFonts w:cs="Arial"/>
        </w:rPr>
        <w:t xml:space="preserve"> Petrusbrief heißt es, wir sollen Rechenschaft vom Glauben ablegen. Dieser Ermutiger sagt uns: </w:t>
      </w:r>
      <w:r w:rsidR="00117813">
        <w:rPr>
          <w:rFonts w:cs="Arial"/>
        </w:rPr>
        <w:t>„</w:t>
      </w:r>
      <w:r w:rsidR="00B52325">
        <w:rPr>
          <w:rFonts w:cs="Arial"/>
        </w:rPr>
        <w:t>Ein guter Christ spricht von seinem Glauben</w:t>
      </w:r>
      <w:r w:rsidR="00117813">
        <w:rPr>
          <w:rFonts w:cs="Arial"/>
        </w:rPr>
        <w:t>,</w:t>
      </w:r>
      <w:r w:rsidR="00B52325">
        <w:rPr>
          <w:rFonts w:cs="Arial"/>
        </w:rPr>
        <w:t xml:space="preserve"> denn das ist sein Auftrag.</w:t>
      </w:r>
      <w:r w:rsidR="00117813">
        <w:rPr>
          <w:rFonts w:cs="Arial"/>
        </w:rPr>
        <w:t>“</w:t>
      </w:r>
    </w:p>
    <w:p w14:paraId="5EAF032B" w14:textId="77777777" w:rsidR="00B52325" w:rsidRDefault="00B52325" w:rsidP="0078712A">
      <w:pPr>
        <w:rPr>
          <w:rFonts w:cs="Arial"/>
        </w:rPr>
      </w:pPr>
    </w:p>
    <w:p w14:paraId="7415AF37" w14:textId="6F8B3478" w:rsidR="00B52325" w:rsidRDefault="00B52325" w:rsidP="0078712A">
      <w:pPr>
        <w:rPr>
          <w:rFonts w:cs="Arial"/>
        </w:rPr>
      </w:pPr>
      <w:r>
        <w:rPr>
          <w:rFonts w:cs="Arial"/>
        </w:rPr>
        <w:t>2.</w:t>
      </w:r>
      <w:r w:rsidR="002439BB">
        <w:rPr>
          <w:rFonts w:cs="Arial"/>
        </w:rPr>
        <w:t xml:space="preserve"> </w:t>
      </w:r>
      <w:r w:rsidR="0002534F">
        <w:rPr>
          <w:rFonts w:cs="Arial"/>
        </w:rPr>
        <w:t xml:space="preserve"> Der/die </w:t>
      </w:r>
      <w:r>
        <w:rPr>
          <w:rFonts w:cs="Arial"/>
        </w:rPr>
        <w:t>Retter</w:t>
      </w:r>
      <w:r w:rsidR="007A3D7F">
        <w:rPr>
          <w:rFonts w:cs="Arial"/>
        </w:rPr>
        <w:t>*i</w:t>
      </w:r>
      <w:r>
        <w:rPr>
          <w:rFonts w:cs="Arial"/>
        </w:rPr>
        <w:t xml:space="preserve">n. Dem guten Christen geht es um sich selbst. Der Vertreterin des Himmels geht es um den Gesprächspartner. </w:t>
      </w:r>
      <w:r w:rsidR="00205185">
        <w:rPr>
          <w:rFonts w:cs="Arial"/>
        </w:rPr>
        <w:t>Sie</w:t>
      </w:r>
      <w:r>
        <w:rPr>
          <w:rFonts w:cs="Arial"/>
        </w:rPr>
        <w:t xml:space="preserve"> hat die Sorge, dass der andere Mensch in Ewigkeit verloren sein könnte, wenn er nicht an Gott glaubt. Sie macht sich also ehrliche Sorgen um das Seelenheil des anderen. Diese Ermutigerin sagt: </w:t>
      </w:r>
      <w:r w:rsidR="00117813">
        <w:rPr>
          <w:rFonts w:cs="Arial"/>
        </w:rPr>
        <w:t>„</w:t>
      </w:r>
      <w:r>
        <w:rPr>
          <w:rFonts w:cs="Arial"/>
        </w:rPr>
        <w:t>Rede vom Glauben, damit der andere in Ewigkeit gerettet wird.</w:t>
      </w:r>
      <w:r w:rsidR="00F178FC">
        <w:rPr>
          <w:rFonts w:cs="Arial"/>
        </w:rPr>
        <w:t xml:space="preserve"> Du bist es dem anderen schuldig.</w:t>
      </w:r>
      <w:r w:rsidR="00117813">
        <w:rPr>
          <w:rFonts w:cs="Arial"/>
        </w:rPr>
        <w:t>“</w:t>
      </w:r>
    </w:p>
    <w:p w14:paraId="21EA458B" w14:textId="77777777" w:rsidR="00B52325" w:rsidRDefault="00B52325" w:rsidP="0078712A">
      <w:pPr>
        <w:rPr>
          <w:rFonts w:cs="Arial"/>
        </w:rPr>
      </w:pPr>
    </w:p>
    <w:p w14:paraId="7EEFC6FD" w14:textId="346CC623" w:rsidR="00B52325" w:rsidRDefault="00B52325" w:rsidP="0078712A">
      <w:pPr>
        <w:rPr>
          <w:rFonts w:cs="Arial"/>
        </w:rPr>
      </w:pPr>
      <w:r>
        <w:rPr>
          <w:rFonts w:cs="Arial"/>
        </w:rPr>
        <w:t>3.</w:t>
      </w:r>
      <w:r w:rsidR="002439BB">
        <w:rPr>
          <w:rFonts w:cs="Arial"/>
        </w:rPr>
        <w:t xml:space="preserve"> </w:t>
      </w:r>
      <w:r w:rsidR="0002534F">
        <w:rPr>
          <w:rFonts w:cs="Arial"/>
        </w:rPr>
        <w:t xml:space="preserve"> Der/die </w:t>
      </w:r>
      <w:r>
        <w:rPr>
          <w:rFonts w:cs="Arial"/>
        </w:rPr>
        <w:t>Seelsorger</w:t>
      </w:r>
      <w:r w:rsidR="008E0060">
        <w:rPr>
          <w:rFonts w:cs="Arial"/>
        </w:rPr>
        <w:t>*i</w:t>
      </w:r>
      <w:r>
        <w:rPr>
          <w:rFonts w:cs="Arial"/>
        </w:rPr>
        <w:t>n</w:t>
      </w:r>
      <w:r w:rsidR="00F178FC">
        <w:rPr>
          <w:rFonts w:cs="Arial"/>
        </w:rPr>
        <w:t xml:space="preserve">. </w:t>
      </w:r>
      <w:r w:rsidR="00851A83">
        <w:rPr>
          <w:rFonts w:cs="Arial"/>
        </w:rPr>
        <w:t xml:space="preserve">Sie hat im eigenen Leben erfahren, wie sehr der Glaube in schwierigen Situationen helfen kann. Sie möchte, dass der Gesprächspartner das auch erlebt. Sie ist einfühlsam und fragt, ob der Gesprächspartner vielleicht </w:t>
      </w:r>
      <w:r w:rsidR="00337FF6">
        <w:rPr>
          <w:rFonts w:cs="Arial"/>
        </w:rPr>
        <w:t xml:space="preserve">von Vertretern des Glaubens verletzt worden ist. Sie will ihm helfen, den Glauben als Lebenshilfe zu entdecken. Diese Ermutigerin sagt: </w:t>
      </w:r>
      <w:r w:rsidR="00861ED4">
        <w:rPr>
          <w:rFonts w:cs="Arial"/>
        </w:rPr>
        <w:t>„</w:t>
      </w:r>
      <w:r w:rsidR="00337FF6">
        <w:rPr>
          <w:rFonts w:cs="Arial"/>
        </w:rPr>
        <w:t>Jeder Mensch braucht in diesem Leben den Glauben an Gott. Darum sprich davon.</w:t>
      </w:r>
      <w:r w:rsidR="00861ED4">
        <w:rPr>
          <w:rFonts w:cs="Arial"/>
        </w:rPr>
        <w:t>“</w:t>
      </w:r>
    </w:p>
    <w:p w14:paraId="49761465" w14:textId="77777777" w:rsidR="00337FF6" w:rsidRDefault="00337FF6" w:rsidP="0078712A">
      <w:pPr>
        <w:rPr>
          <w:rFonts w:cs="Arial"/>
        </w:rPr>
      </w:pPr>
    </w:p>
    <w:p w14:paraId="77C4B7B3" w14:textId="4EB28B99" w:rsidR="00B52325" w:rsidRPr="008A5ECE" w:rsidRDefault="00B52325" w:rsidP="0078712A">
      <w:pPr>
        <w:rPr>
          <w:rFonts w:cs="Arial"/>
        </w:rPr>
      </w:pPr>
      <w:r>
        <w:rPr>
          <w:rFonts w:cs="Arial"/>
        </w:rPr>
        <w:t>4.</w:t>
      </w:r>
      <w:r w:rsidR="002439BB">
        <w:rPr>
          <w:rFonts w:cs="Arial"/>
        </w:rPr>
        <w:t xml:space="preserve"> </w:t>
      </w:r>
      <w:r w:rsidR="0002534F">
        <w:rPr>
          <w:rFonts w:cs="Arial"/>
        </w:rPr>
        <w:t xml:space="preserve"> Der/die </w:t>
      </w:r>
      <w:r>
        <w:rPr>
          <w:rFonts w:cs="Arial"/>
        </w:rPr>
        <w:t>Diskussionsfreudige</w:t>
      </w:r>
      <w:r w:rsidR="00337FF6">
        <w:rPr>
          <w:rFonts w:cs="Arial"/>
        </w:rPr>
        <w:t xml:space="preserve">. Er spricht immer gern über Glaubensfragen, Gott und die Welt. </w:t>
      </w:r>
      <w:r w:rsidR="00181384">
        <w:rPr>
          <w:rFonts w:cs="Arial"/>
        </w:rPr>
        <w:t xml:space="preserve">Er ist der Überzeugung, </w:t>
      </w:r>
      <w:r w:rsidR="007F47D2">
        <w:rPr>
          <w:rFonts w:cs="Arial"/>
        </w:rPr>
        <w:t>dass beide Gesprächspartner in solchen Gesprächen immer etwas Neues lernen</w:t>
      </w:r>
      <w:r w:rsidR="00181384">
        <w:rPr>
          <w:rFonts w:cs="Arial"/>
        </w:rPr>
        <w:t xml:space="preserve">. Gespräche über den Glauben sind für ihn wie eine sportliche Herausforderung. Dieser Ermutiger sagt: </w:t>
      </w:r>
      <w:r w:rsidR="000F1B12">
        <w:rPr>
          <w:rFonts w:cs="Arial"/>
        </w:rPr>
        <w:t>„</w:t>
      </w:r>
      <w:r w:rsidR="00181384">
        <w:rPr>
          <w:rFonts w:cs="Arial"/>
        </w:rPr>
        <w:t>Gespräche über den Glauben lohnen sich, denn sie bringen dich und den Gesprächspartner weiter.</w:t>
      </w:r>
      <w:r w:rsidR="000F1B12">
        <w:rPr>
          <w:rFonts w:cs="Arial"/>
        </w:rPr>
        <w:t>“</w:t>
      </w:r>
      <w:r w:rsidR="00181384">
        <w:rPr>
          <w:rFonts w:cs="Arial"/>
        </w:rPr>
        <w:t xml:space="preserve"> </w:t>
      </w:r>
    </w:p>
    <w:p w14:paraId="32D0B637" w14:textId="77777777" w:rsidR="008A5ECE" w:rsidRPr="00FF13B0" w:rsidRDefault="008A5ECE" w:rsidP="0078712A">
      <w:pPr>
        <w:rPr>
          <w:rFonts w:cs="Arial"/>
          <w:iCs/>
        </w:rPr>
      </w:pPr>
    </w:p>
    <w:p w14:paraId="088538CC" w14:textId="4F04A2AE" w:rsidR="00CD52D4" w:rsidRDefault="00B34E31" w:rsidP="0002534F">
      <w:pPr>
        <w:rPr>
          <w:rFonts w:cs="Arial"/>
          <w:color w:val="FF0000"/>
          <w:sz w:val="24"/>
          <w:szCs w:val="24"/>
        </w:rPr>
      </w:pPr>
      <w:r>
        <w:rPr>
          <w:rFonts w:cs="Arial"/>
        </w:rPr>
        <w:t>Aber es gibt auch die „Verhinderer“. Hier vier typische Beispiele:</w:t>
      </w:r>
      <w:r w:rsidR="002210B6">
        <w:rPr>
          <w:rFonts w:cs="Arial"/>
        </w:rPr>
        <w:t xml:space="preserve"> </w:t>
      </w:r>
      <w:r w:rsidR="002210B6">
        <w:rPr>
          <w:rFonts w:cs="Arial"/>
          <w:color w:val="FF0000"/>
          <w:sz w:val="24"/>
          <w:szCs w:val="24"/>
        </w:rPr>
        <w:t>Folie 8</w:t>
      </w:r>
    </w:p>
    <w:p w14:paraId="7FE1CA32" w14:textId="77777777" w:rsidR="0002534F" w:rsidRPr="0002534F" w:rsidRDefault="0002534F" w:rsidP="0002534F">
      <w:pPr>
        <w:rPr>
          <w:rFonts w:cs="Arial"/>
          <w:color w:val="FF0000"/>
          <w:sz w:val="24"/>
          <w:szCs w:val="24"/>
        </w:rPr>
      </w:pPr>
    </w:p>
    <w:p w14:paraId="43FEFB7B" w14:textId="17744366" w:rsidR="008A5390" w:rsidRDefault="00B34E31" w:rsidP="0078712A">
      <w:pPr>
        <w:rPr>
          <w:rFonts w:cs="Arial"/>
        </w:rPr>
      </w:pPr>
      <w:r>
        <w:rPr>
          <w:rFonts w:cs="Arial"/>
        </w:rPr>
        <w:t xml:space="preserve">1. </w:t>
      </w:r>
      <w:r w:rsidR="0002534F">
        <w:rPr>
          <w:rFonts w:cs="Arial"/>
        </w:rPr>
        <w:t xml:space="preserve"> Der/die </w:t>
      </w:r>
      <w:r>
        <w:rPr>
          <w:rFonts w:cs="Arial"/>
        </w:rPr>
        <w:t>Zweifler</w:t>
      </w:r>
      <w:r w:rsidR="008E0060">
        <w:rPr>
          <w:rFonts w:cs="Arial"/>
        </w:rPr>
        <w:t>*i</w:t>
      </w:r>
      <w:r w:rsidR="000B0958">
        <w:rPr>
          <w:rFonts w:cs="Arial"/>
        </w:rPr>
        <w:t>n</w:t>
      </w:r>
      <w:r>
        <w:rPr>
          <w:rFonts w:cs="Arial"/>
        </w:rPr>
        <w:t xml:space="preserve">. Er ist sich selbst nicht ganz sicher, wie stark er wirklich glaubt. Er hat viele Fragen und ist sich darüber bewusst. Er denkt, er müsste viel liebevoller und barmherziger und moralisch besser sein, wenn er ein guter Christ sein will. Darum sagt er: </w:t>
      </w:r>
      <w:r w:rsidR="000B0958">
        <w:rPr>
          <w:rFonts w:cs="Arial"/>
        </w:rPr>
        <w:t>„</w:t>
      </w:r>
      <w:r>
        <w:rPr>
          <w:rFonts w:cs="Arial"/>
        </w:rPr>
        <w:t>Rede nicht vom Glauben, dein Glaube ist ja selbst schwach.</w:t>
      </w:r>
      <w:r w:rsidR="000B0958">
        <w:rPr>
          <w:rFonts w:cs="Arial"/>
        </w:rPr>
        <w:t>“</w:t>
      </w:r>
    </w:p>
    <w:p w14:paraId="163E07A6" w14:textId="77777777" w:rsidR="003322F4" w:rsidRDefault="003322F4" w:rsidP="0078712A">
      <w:pPr>
        <w:rPr>
          <w:rFonts w:cs="Arial"/>
        </w:rPr>
      </w:pPr>
    </w:p>
    <w:p w14:paraId="64B824EC" w14:textId="5AE8DDC1" w:rsidR="003322F4" w:rsidRDefault="003322F4" w:rsidP="0078712A">
      <w:pPr>
        <w:rPr>
          <w:rFonts w:cs="Arial"/>
        </w:rPr>
      </w:pPr>
      <w:r>
        <w:rPr>
          <w:rFonts w:cs="Arial"/>
        </w:rPr>
        <w:t xml:space="preserve">2. </w:t>
      </w:r>
      <w:r w:rsidR="0002534F">
        <w:rPr>
          <w:rFonts w:cs="Arial"/>
        </w:rPr>
        <w:t xml:space="preserve"> Der/die </w:t>
      </w:r>
      <w:r w:rsidR="00D04DE6">
        <w:rPr>
          <w:rFonts w:cs="Arial"/>
        </w:rPr>
        <w:t>Anerkennungssuchende. Sie möchte von anderen gemocht werden. Sie hat immer Angst davor, was andere von ihr denken</w:t>
      </w:r>
      <w:r w:rsidR="00A67A68">
        <w:rPr>
          <w:rFonts w:cs="Arial"/>
        </w:rPr>
        <w:t>,</w:t>
      </w:r>
      <w:r w:rsidR="00D04DE6">
        <w:rPr>
          <w:rFonts w:cs="Arial"/>
        </w:rPr>
        <w:t xml:space="preserve"> und dass sie abgelehnt werden könnte. Darum ist sie sehr vorsichtig mit dem, was sie sagt. Sie vertritt ihre Meinung nur sehr zurückhaltend, denn die Meinung könnte ja auf Ablehnung stoßen. Sie sagt: „Rede nicht vom Glauben, der Gesprächspartner hält dich sonst für sonderbar und lehnt dich ab.“</w:t>
      </w:r>
    </w:p>
    <w:p w14:paraId="65AD5245" w14:textId="77777777" w:rsidR="00D04DE6" w:rsidRDefault="00D04DE6" w:rsidP="0078712A">
      <w:pPr>
        <w:rPr>
          <w:rFonts w:cs="Arial"/>
        </w:rPr>
      </w:pPr>
    </w:p>
    <w:p w14:paraId="453A0791" w14:textId="06E7DC08" w:rsidR="00D04DE6" w:rsidRDefault="00D04DE6" w:rsidP="0078712A">
      <w:pPr>
        <w:rPr>
          <w:rFonts w:cs="Arial"/>
        </w:rPr>
      </w:pPr>
      <w:r>
        <w:rPr>
          <w:rFonts w:cs="Arial"/>
        </w:rPr>
        <w:t xml:space="preserve">3. </w:t>
      </w:r>
      <w:r w:rsidR="0002534F">
        <w:rPr>
          <w:rFonts w:cs="Arial"/>
        </w:rPr>
        <w:t xml:space="preserve"> Der/die </w:t>
      </w:r>
      <w:r>
        <w:rPr>
          <w:rFonts w:cs="Arial"/>
        </w:rPr>
        <w:t>Tolerante. Der Tolerante ist zwar Christ, aber er möchte seinen Glauben niemand anderem aufzwingen. Er hat große Sorge, d</w:t>
      </w:r>
      <w:r w:rsidR="0046035C">
        <w:rPr>
          <w:rFonts w:cs="Arial"/>
        </w:rPr>
        <w:t xml:space="preserve">ass sein persönliches Reden von anderen als ein </w:t>
      </w:r>
      <w:r w:rsidR="009C6D9C">
        <w:rPr>
          <w:rFonts w:cs="Arial"/>
        </w:rPr>
        <w:t xml:space="preserve">übergriffiger </w:t>
      </w:r>
      <w:r w:rsidR="0046035C">
        <w:rPr>
          <w:rFonts w:cs="Arial"/>
        </w:rPr>
        <w:t>Missionsversuch verstanden</w:t>
      </w:r>
      <w:r>
        <w:rPr>
          <w:rFonts w:cs="Arial"/>
        </w:rPr>
        <w:t xml:space="preserve"> wird. Darum sagt er: „Rede nicht vom Glauben, das könnt</w:t>
      </w:r>
      <w:r w:rsidR="0046035C">
        <w:rPr>
          <w:rFonts w:cs="Arial"/>
        </w:rPr>
        <w:t>e aufdringlich sein.“</w:t>
      </w:r>
    </w:p>
    <w:p w14:paraId="0D2B2E0D" w14:textId="77777777" w:rsidR="0046035C" w:rsidRDefault="0046035C" w:rsidP="0078712A">
      <w:pPr>
        <w:rPr>
          <w:rFonts w:cs="Arial"/>
        </w:rPr>
      </w:pPr>
    </w:p>
    <w:p w14:paraId="41FE3521" w14:textId="67367689" w:rsidR="0046035C" w:rsidRDefault="0046035C" w:rsidP="0002534F">
      <w:pPr>
        <w:rPr>
          <w:rFonts w:cs="Arial"/>
        </w:rPr>
      </w:pPr>
      <w:r>
        <w:rPr>
          <w:rFonts w:cs="Arial"/>
        </w:rPr>
        <w:t xml:space="preserve">4. </w:t>
      </w:r>
      <w:r w:rsidR="0002534F">
        <w:rPr>
          <w:rFonts w:cs="Arial"/>
        </w:rPr>
        <w:t xml:space="preserve"> Der/die </w:t>
      </w:r>
      <w:r>
        <w:rPr>
          <w:rFonts w:cs="Arial"/>
        </w:rPr>
        <w:t>Inkompetente. Sie ist der Meinung, dass man als normaler Mensch eigentlich nicht über den Glauben spricht. Für das Reden über den Glauben sind andere zuständig. Zum Beispiel die Pfarrerin oder der Religionslehrer. Die haben das gelernt und werden dafür von der Kirche bezahlt. Die Inkompetente in uns sagt: „Rede nicht vom Glauben, das ist nicht deine Sache</w:t>
      </w:r>
      <w:r w:rsidR="00C90DC5">
        <w:rPr>
          <w:rFonts w:cs="Arial"/>
        </w:rPr>
        <w:t>.</w:t>
      </w:r>
      <w:r>
        <w:rPr>
          <w:rFonts w:cs="Arial"/>
        </w:rPr>
        <w:t>“</w:t>
      </w:r>
    </w:p>
    <w:p w14:paraId="5048FB71" w14:textId="5DB020B9" w:rsidR="0046035C" w:rsidRDefault="00EF14B3" w:rsidP="0078712A">
      <w:pPr>
        <w:rPr>
          <w:rFonts w:cs="Arial"/>
          <w:i/>
          <w:sz w:val="20"/>
          <w:szCs w:val="20"/>
        </w:rPr>
      </w:pPr>
      <w:r>
        <w:rPr>
          <w:rFonts w:cs="Arial"/>
          <w:i/>
          <w:sz w:val="20"/>
          <w:szCs w:val="20"/>
        </w:rPr>
        <w:lastRenderedPageBreak/>
        <w:t>Den Teilnehmenden sollte nun die Möglichkeit für Reaktionen gegeben werden</w:t>
      </w:r>
      <w:r w:rsidR="0002534F">
        <w:rPr>
          <w:rFonts w:cs="Arial"/>
          <w:i/>
          <w:sz w:val="20"/>
          <w:szCs w:val="20"/>
        </w:rPr>
        <w:t>. Vielleicht stehen Sätze am</w:t>
      </w:r>
      <w:r>
        <w:rPr>
          <w:rFonts w:cs="Arial"/>
          <w:i/>
          <w:sz w:val="20"/>
          <w:szCs w:val="20"/>
        </w:rPr>
        <w:t xml:space="preserve"> Flipchart, die diesen acht Typen zugeordnet werden können. Vielleicht gibt es auch Sätze, die nicht zu den acht Typen passen. Dann kann die Gruppe sich neue Typen an „</w:t>
      </w:r>
      <w:proofErr w:type="spellStart"/>
      <w:r>
        <w:rPr>
          <w:rFonts w:cs="Arial"/>
          <w:i/>
          <w:sz w:val="20"/>
          <w:szCs w:val="20"/>
        </w:rPr>
        <w:t>Verhindere</w:t>
      </w:r>
      <w:r w:rsidR="0020686B">
        <w:rPr>
          <w:rFonts w:cs="Arial"/>
          <w:i/>
          <w:sz w:val="20"/>
          <w:szCs w:val="20"/>
        </w:rPr>
        <w:t>r</w:t>
      </w:r>
      <w:r>
        <w:rPr>
          <w:rFonts w:cs="Arial"/>
          <w:i/>
          <w:sz w:val="20"/>
          <w:szCs w:val="20"/>
        </w:rPr>
        <w:t>n</w:t>
      </w:r>
      <w:proofErr w:type="spellEnd"/>
      <w:r>
        <w:rPr>
          <w:rFonts w:cs="Arial"/>
          <w:i/>
          <w:sz w:val="20"/>
          <w:szCs w:val="20"/>
        </w:rPr>
        <w:t>“ und „</w:t>
      </w:r>
      <w:proofErr w:type="spellStart"/>
      <w:r>
        <w:rPr>
          <w:rFonts w:cs="Arial"/>
          <w:i/>
          <w:sz w:val="20"/>
          <w:szCs w:val="20"/>
        </w:rPr>
        <w:t>Ermutigern</w:t>
      </w:r>
      <w:proofErr w:type="spellEnd"/>
      <w:r>
        <w:rPr>
          <w:rFonts w:cs="Arial"/>
          <w:i/>
          <w:sz w:val="20"/>
          <w:szCs w:val="20"/>
        </w:rPr>
        <w:t>“ überlegen.</w:t>
      </w:r>
      <w:r w:rsidR="00904369">
        <w:rPr>
          <w:rFonts w:cs="Arial"/>
          <w:i/>
          <w:sz w:val="20"/>
          <w:szCs w:val="20"/>
        </w:rPr>
        <w:t xml:space="preserve"> Dabei sollte aber auf die Zeit geachtet werden.</w:t>
      </w:r>
    </w:p>
    <w:p w14:paraId="4B17C257" w14:textId="77777777" w:rsidR="00860F47" w:rsidRPr="00FF13B0" w:rsidRDefault="00860F47" w:rsidP="0078712A">
      <w:pPr>
        <w:rPr>
          <w:rFonts w:cs="Arial"/>
          <w:iCs/>
        </w:rPr>
      </w:pPr>
    </w:p>
    <w:p w14:paraId="698751E7" w14:textId="77777777" w:rsidR="00860F47" w:rsidRPr="00FF13B0" w:rsidRDefault="00860F47" w:rsidP="0078712A">
      <w:pPr>
        <w:rPr>
          <w:rFonts w:cs="Arial"/>
          <w:iCs/>
        </w:rPr>
      </w:pPr>
    </w:p>
    <w:p w14:paraId="7BD55288" w14:textId="2E7EBA30" w:rsidR="00904369" w:rsidRPr="002210B6" w:rsidRDefault="00904369" w:rsidP="002439BB">
      <w:pPr>
        <w:rPr>
          <w:rFonts w:cs="Arial"/>
          <w:color w:val="FF0000"/>
          <w:sz w:val="24"/>
          <w:szCs w:val="24"/>
        </w:rPr>
      </w:pPr>
      <w:r w:rsidRPr="00904369">
        <w:rPr>
          <w:rFonts w:cs="Arial"/>
          <w:i/>
          <w:sz w:val="24"/>
          <w:szCs w:val="24"/>
          <w:u w:val="single"/>
        </w:rPr>
        <w:t>Mein persönliches inneres Team</w:t>
      </w:r>
      <w:r w:rsidRPr="00904369">
        <w:rPr>
          <w:rFonts w:cs="Arial"/>
          <w:i/>
          <w:sz w:val="24"/>
          <w:szCs w:val="24"/>
        </w:rPr>
        <w:t xml:space="preserve">  (20 min)</w:t>
      </w:r>
      <w:r w:rsidR="002439BB">
        <w:rPr>
          <w:rFonts w:cs="Arial"/>
          <w:i/>
          <w:sz w:val="24"/>
          <w:szCs w:val="24"/>
        </w:rPr>
        <w:t xml:space="preserve"> - </w:t>
      </w:r>
      <w:r w:rsidR="002439BB" w:rsidRPr="002439BB">
        <w:rPr>
          <w:rFonts w:cs="Arial"/>
          <w:iCs/>
          <w:color w:val="FF0000"/>
          <w:sz w:val="24"/>
          <w:szCs w:val="24"/>
        </w:rPr>
        <w:t>F</w:t>
      </w:r>
      <w:r w:rsidR="002210B6">
        <w:rPr>
          <w:rFonts w:cs="Arial"/>
          <w:color w:val="FF0000"/>
          <w:sz w:val="24"/>
          <w:szCs w:val="24"/>
        </w:rPr>
        <w:t>olie 9</w:t>
      </w:r>
    </w:p>
    <w:p w14:paraId="280266F7" w14:textId="77777777" w:rsidR="008A5390" w:rsidRDefault="008A5390" w:rsidP="0078712A">
      <w:pPr>
        <w:rPr>
          <w:rFonts w:cs="Arial"/>
        </w:rPr>
      </w:pPr>
    </w:p>
    <w:p w14:paraId="7F34DDEE" w14:textId="6C23E184" w:rsidR="008A5390" w:rsidRDefault="00176AAB" w:rsidP="0078712A">
      <w:pPr>
        <w:rPr>
          <w:rFonts w:cs="Arial"/>
        </w:rPr>
      </w:pPr>
      <w:r>
        <w:rPr>
          <w:rFonts w:cs="Arial"/>
        </w:rPr>
        <w:t>Sie sind nun eingeladen, nochmal darüber nachzudenken, welche dieser Ermutiger und Verhinderer ganz persönlich ihn Ihnen stecken.</w:t>
      </w:r>
    </w:p>
    <w:p w14:paraId="7F4744B5" w14:textId="77777777" w:rsidR="00176AAB" w:rsidRDefault="00176AAB" w:rsidP="0078712A">
      <w:pPr>
        <w:rPr>
          <w:rFonts w:cs="Arial"/>
        </w:rPr>
      </w:pPr>
    </w:p>
    <w:p w14:paraId="378F7845" w14:textId="29288F8B" w:rsidR="00176AAB" w:rsidRDefault="00176AAB" w:rsidP="0078712A">
      <w:pPr>
        <w:rPr>
          <w:rFonts w:cs="Arial"/>
        </w:rPr>
      </w:pPr>
      <w:r>
        <w:rPr>
          <w:rFonts w:cs="Arial"/>
        </w:rPr>
        <w:t xml:space="preserve">1. Bitte nehmen Sie sich jetzt einige Minuten Zeit. Wählen Sie aus den beiden Gesprächssituationen des Arbeitsblattes </w:t>
      </w:r>
      <w:r w:rsidR="00680F23">
        <w:rPr>
          <w:rFonts w:cs="Arial"/>
        </w:rPr>
        <w:t xml:space="preserve">die </w:t>
      </w:r>
      <w:r>
        <w:rPr>
          <w:rFonts w:cs="Arial"/>
        </w:rPr>
        <w:t>Situation aus, in die Sie sich gut hineindenken können.</w:t>
      </w:r>
    </w:p>
    <w:p w14:paraId="4E0FE024" w14:textId="77777777" w:rsidR="00176AAB" w:rsidRDefault="00176AAB" w:rsidP="0078712A">
      <w:pPr>
        <w:rPr>
          <w:rFonts w:cs="Arial"/>
        </w:rPr>
      </w:pPr>
    </w:p>
    <w:p w14:paraId="52169FD1" w14:textId="2E11D6C3" w:rsidR="00176AAB" w:rsidRDefault="00176AAB" w:rsidP="0078712A">
      <w:pPr>
        <w:rPr>
          <w:rFonts w:cs="Arial"/>
        </w:rPr>
      </w:pPr>
      <w:r>
        <w:rPr>
          <w:rFonts w:cs="Arial"/>
        </w:rPr>
        <w:t>2. Stellen Sie sich möglichst lebhaft vor, dass Sie in dieser Gesprächssituation sind. Welche Stimmen hören Sie in sich? Welche Verhinderer und Ermutiger melden sich? Was sagen sie? Schreiben Sie das auf.</w:t>
      </w:r>
    </w:p>
    <w:p w14:paraId="2A377F0D" w14:textId="77777777" w:rsidR="00176AAB" w:rsidRDefault="00176AAB" w:rsidP="0078712A">
      <w:pPr>
        <w:rPr>
          <w:rFonts w:cs="Arial"/>
        </w:rPr>
      </w:pPr>
    </w:p>
    <w:p w14:paraId="7D68C3CA" w14:textId="2D8EC917" w:rsidR="00176AAB" w:rsidRDefault="00176AAB" w:rsidP="0078712A">
      <w:pPr>
        <w:rPr>
          <w:rFonts w:cs="Arial"/>
        </w:rPr>
      </w:pPr>
      <w:r>
        <w:rPr>
          <w:rFonts w:cs="Arial"/>
        </w:rPr>
        <w:t>3. Nach einem akustischen Signal bilden Sie bitte 2er Gruppen. Tauschen Sie sich darüber aus, wie es Ihnen mit Ihre</w:t>
      </w:r>
      <w:r w:rsidR="00680F23">
        <w:rPr>
          <w:rFonts w:cs="Arial"/>
        </w:rPr>
        <w:t>r</w:t>
      </w:r>
      <w:r>
        <w:rPr>
          <w:rFonts w:cs="Arial"/>
        </w:rPr>
        <w:t xml:space="preserve"> Gesprächssituation erging und welche Stimmen Sie „gehört“ haben.</w:t>
      </w:r>
    </w:p>
    <w:p w14:paraId="71B2831D" w14:textId="77777777" w:rsidR="00176AAB" w:rsidRDefault="00176AAB" w:rsidP="0078712A">
      <w:pPr>
        <w:rPr>
          <w:rFonts w:cs="Arial"/>
        </w:rPr>
      </w:pPr>
    </w:p>
    <w:p w14:paraId="685CD92F" w14:textId="75EDDA7C" w:rsidR="00176AAB" w:rsidRDefault="00176AAB" w:rsidP="0078712A">
      <w:pPr>
        <w:rPr>
          <w:rFonts w:cs="Arial"/>
          <w:i/>
          <w:sz w:val="20"/>
          <w:szCs w:val="20"/>
        </w:rPr>
      </w:pPr>
      <w:r>
        <w:rPr>
          <w:rFonts w:cs="Arial"/>
          <w:i/>
          <w:sz w:val="20"/>
          <w:szCs w:val="20"/>
        </w:rPr>
        <w:t xml:space="preserve">Alle Teilnehmenden erhalten M. 3.2 und M. 3.3. Klären Sie bitte genau, ob die Fragestellung verstanden wurde. </w:t>
      </w:r>
    </w:p>
    <w:p w14:paraId="56122B34" w14:textId="77777777" w:rsidR="00B84D83" w:rsidRPr="00FF13B0" w:rsidRDefault="00B84D83" w:rsidP="0078712A">
      <w:pPr>
        <w:rPr>
          <w:rFonts w:cs="Arial"/>
          <w:iCs/>
        </w:rPr>
      </w:pPr>
    </w:p>
    <w:p w14:paraId="12105BC9" w14:textId="77777777" w:rsidR="00B84D83" w:rsidRPr="00FF13B0" w:rsidRDefault="00B84D83" w:rsidP="0078712A">
      <w:pPr>
        <w:rPr>
          <w:rFonts w:cs="Arial"/>
          <w:iCs/>
        </w:rPr>
      </w:pPr>
    </w:p>
    <w:p w14:paraId="189DE518" w14:textId="41DC369D" w:rsidR="00B84D83" w:rsidRPr="00B84D83" w:rsidRDefault="00B84D83" w:rsidP="0078712A">
      <w:pPr>
        <w:rPr>
          <w:rFonts w:cs="Arial"/>
          <w:i/>
          <w:sz w:val="24"/>
          <w:szCs w:val="24"/>
        </w:rPr>
      </w:pPr>
      <w:r w:rsidRPr="00B84D83">
        <w:rPr>
          <w:rFonts w:cs="Arial"/>
          <w:i/>
          <w:sz w:val="24"/>
          <w:szCs w:val="24"/>
          <w:u w:val="single"/>
        </w:rPr>
        <w:t>Auswertung</w:t>
      </w:r>
      <w:r>
        <w:rPr>
          <w:rFonts w:cs="Arial"/>
          <w:i/>
          <w:sz w:val="24"/>
          <w:szCs w:val="24"/>
        </w:rPr>
        <w:t xml:space="preserve"> </w:t>
      </w:r>
      <w:r w:rsidR="00996860">
        <w:rPr>
          <w:rFonts w:cs="Arial"/>
          <w:i/>
          <w:sz w:val="24"/>
          <w:szCs w:val="24"/>
        </w:rPr>
        <w:t xml:space="preserve"> </w:t>
      </w:r>
      <w:r>
        <w:rPr>
          <w:rFonts w:cs="Arial"/>
          <w:i/>
          <w:sz w:val="24"/>
          <w:szCs w:val="24"/>
        </w:rPr>
        <w:t>(10 min)</w:t>
      </w:r>
    </w:p>
    <w:p w14:paraId="49E80BC3" w14:textId="77777777" w:rsidR="00176AAB" w:rsidRPr="00FF13B0" w:rsidRDefault="00176AAB" w:rsidP="0078712A">
      <w:pPr>
        <w:rPr>
          <w:rFonts w:cs="Arial"/>
          <w:iCs/>
        </w:rPr>
      </w:pPr>
    </w:p>
    <w:p w14:paraId="66181559" w14:textId="1DE3F0FB" w:rsidR="00176AAB" w:rsidRPr="00B84D83" w:rsidRDefault="00B84D83" w:rsidP="0078712A">
      <w:pPr>
        <w:rPr>
          <w:rFonts w:cs="Arial"/>
          <w:i/>
          <w:sz w:val="20"/>
          <w:szCs w:val="20"/>
        </w:rPr>
      </w:pPr>
      <w:r w:rsidRPr="00B84D83">
        <w:rPr>
          <w:rFonts w:cs="Arial"/>
          <w:i/>
          <w:sz w:val="20"/>
          <w:szCs w:val="20"/>
        </w:rPr>
        <w:t>Im Plenum ist nun Zeit für wichtige Rückmeldungen, die jedoch begrenzt sein müssen. Gibt es noch etwas, dass dem Moderator des Abends oder den anderen Teilnehmenden gesagt werden sollte?</w:t>
      </w:r>
    </w:p>
    <w:p w14:paraId="547EC1F7" w14:textId="3225A420" w:rsidR="00B84D83" w:rsidRPr="00B84D83" w:rsidRDefault="00B84D83" w:rsidP="0078712A">
      <w:pPr>
        <w:rPr>
          <w:rFonts w:cs="Arial"/>
          <w:i/>
          <w:sz w:val="20"/>
          <w:szCs w:val="20"/>
        </w:rPr>
      </w:pPr>
      <w:r w:rsidRPr="00B84D83">
        <w:rPr>
          <w:rFonts w:cs="Arial"/>
          <w:i/>
          <w:sz w:val="20"/>
          <w:szCs w:val="20"/>
        </w:rPr>
        <w:t>Wie geht es den Teilnehmenden am Ende der drei Abende?</w:t>
      </w:r>
      <w:r>
        <w:rPr>
          <w:rFonts w:cs="Arial"/>
          <w:i/>
          <w:sz w:val="20"/>
          <w:szCs w:val="20"/>
        </w:rPr>
        <w:t xml:space="preserve"> Darüber kann nun ausgetauscht werden. Eine Diskussion kann jedoch nicht geführt werden.</w:t>
      </w:r>
    </w:p>
    <w:p w14:paraId="5938C0F6" w14:textId="77777777" w:rsidR="008C777D" w:rsidRDefault="008C777D" w:rsidP="00513B52">
      <w:pPr>
        <w:rPr>
          <w:rFonts w:cs="Arial"/>
        </w:rPr>
      </w:pPr>
    </w:p>
    <w:p w14:paraId="507EB382" w14:textId="77777777" w:rsidR="00B376EF" w:rsidRPr="00513B52" w:rsidRDefault="00B376EF" w:rsidP="00513B52">
      <w:pPr>
        <w:rPr>
          <w:rFonts w:cs="Arial"/>
        </w:rPr>
      </w:pPr>
    </w:p>
    <w:p w14:paraId="714F92C7" w14:textId="3827F642" w:rsidR="00B52EFD" w:rsidRDefault="008C777D" w:rsidP="00513B52">
      <w:pPr>
        <w:rPr>
          <w:rFonts w:cs="Arial"/>
          <w:i/>
          <w:sz w:val="24"/>
          <w:szCs w:val="24"/>
        </w:rPr>
      </w:pPr>
      <w:r w:rsidRPr="00B84D83">
        <w:rPr>
          <w:rFonts w:cs="Arial"/>
          <w:i/>
          <w:sz w:val="24"/>
          <w:szCs w:val="24"/>
          <w:u w:val="single"/>
        </w:rPr>
        <w:t>Liturgischer Abschluss</w:t>
      </w:r>
      <w:r w:rsidR="00B84D83" w:rsidRPr="00B84D83">
        <w:rPr>
          <w:rFonts w:cs="Arial"/>
          <w:i/>
          <w:sz w:val="24"/>
          <w:szCs w:val="24"/>
        </w:rPr>
        <w:t xml:space="preserve"> </w:t>
      </w:r>
      <w:r w:rsidR="00996860">
        <w:rPr>
          <w:rFonts w:cs="Arial"/>
          <w:i/>
          <w:sz w:val="24"/>
          <w:szCs w:val="24"/>
        </w:rPr>
        <w:t xml:space="preserve"> </w:t>
      </w:r>
      <w:r w:rsidR="00B84D83" w:rsidRPr="00B84D83">
        <w:rPr>
          <w:rFonts w:cs="Arial"/>
          <w:i/>
          <w:sz w:val="24"/>
          <w:szCs w:val="24"/>
        </w:rPr>
        <w:t>(10 min)</w:t>
      </w:r>
    </w:p>
    <w:p w14:paraId="5970E38D" w14:textId="77777777" w:rsidR="00B84D83" w:rsidRPr="00FF13B0" w:rsidRDefault="00B84D83" w:rsidP="00513B52">
      <w:pPr>
        <w:rPr>
          <w:rFonts w:cs="Arial"/>
          <w:iCs/>
        </w:rPr>
      </w:pPr>
    </w:p>
    <w:p w14:paraId="14BECE56" w14:textId="7CCC1AAF" w:rsidR="00D50335" w:rsidRPr="006649AB" w:rsidRDefault="00D50335" w:rsidP="00513B52">
      <w:pPr>
        <w:pStyle w:val="Listenabsatz"/>
        <w:numPr>
          <w:ilvl w:val="0"/>
          <w:numId w:val="30"/>
        </w:numPr>
        <w:ind w:left="284" w:hanging="284"/>
        <w:rPr>
          <w:rFonts w:cs="Arial"/>
          <w:i/>
          <w:sz w:val="20"/>
          <w:szCs w:val="20"/>
        </w:rPr>
      </w:pPr>
      <w:r w:rsidRPr="006649AB">
        <w:rPr>
          <w:rFonts w:cs="Arial"/>
          <w:i/>
          <w:sz w:val="20"/>
          <w:szCs w:val="20"/>
        </w:rPr>
        <w:t xml:space="preserve">Arrangement: An fünf Stellen im Raum hängt je ein A4-Blatt mit einem </w:t>
      </w:r>
      <w:r w:rsidR="00FE761F" w:rsidRPr="006649AB">
        <w:rPr>
          <w:rFonts w:cs="Arial"/>
          <w:i/>
          <w:sz w:val="20"/>
          <w:szCs w:val="20"/>
        </w:rPr>
        <w:t>Sendungs-</w:t>
      </w:r>
      <w:r w:rsidR="002439BB">
        <w:rPr>
          <w:rFonts w:cs="Arial"/>
          <w:i/>
          <w:sz w:val="20"/>
          <w:szCs w:val="20"/>
        </w:rPr>
        <w:t xml:space="preserve"> / </w:t>
      </w:r>
      <w:r w:rsidRPr="006649AB">
        <w:rPr>
          <w:rFonts w:cs="Arial"/>
          <w:i/>
          <w:sz w:val="20"/>
          <w:szCs w:val="20"/>
        </w:rPr>
        <w:t>Segenswort (vgl. M</w:t>
      </w:r>
      <w:r w:rsidR="006649AB">
        <w:rPr>
          <w:rFonts w:cs="Arial"/>
          <w:i/>
          <w:sz w:val="20"/>
          <w:szCs w:val="20"/>
        </w:rPr>
        <w:t xml:space="preserve"> 3.4 und M 3.5</w:t>
      </w:r>
      <w:r w:rsidRPr="006649AB">
        <w:rPr>
          <w:rFonts w:cs="Arial"/>
          <w:i/>
          <w:sz w:val="20"/>
          <w:szCs w:val="20"/>
        </w:rPr>
        <w:t>). Seitlich darunter steht je ein Stuhl, auf dem Kärtchen mit dem entsprechenden Sendungs-</w:t>
      </w:r>
      <w:r w:rsidR="002439BB">
        <w:rPr>
          <w:rFonts w:cs="Arial"/>
          <w:i/>
          <w:sz w:val="20"/>
          <w:szCs w:val="20"/>
        </w:rPr>
        <w:t xml:space="preserve"> / </w:t>
      </w:r>
      <w:r w:rsidRPr="006649AB">
        <w:rPr>
          <w:rFonts w:cs="Arial"/>
          <w:i/>
          <w:sz w:val="20"/>
          <w:szCs w:val="20"/>
        </w:rPr>
        <w:t>Segenswort liegen.</w:t>
      </w:r>
    </w:p>
    <w:p w14:paraId="67F0473E" w14:textId="77777777" w:rsidR="006649AB" w:rsidRDefault="006649AB" w:rsidP="006649AB">
      <w:pPr>
        <w:rPr>
          <w:rFonts w:cs="Arial"/>
          <w:i/>
          <w:sz w:val="20"/>
          <w:szCs w:val="20"/>
        </w:rPr>
      </w:pPr>
    </w:p>
    <w:p w14:paraId="76FE7E66" w14:textId="1D732F7F" w:rsidR="00D50335" w:rsidRDefault="00FF3567" w:rsidP="006649AB">
      <w:pPr>
        <w:rPr>
          <w:rFonts w:cs="Arial"/>
        </w:rPr>
      </w:pPr>
      <w:r w:rsidRPr="006649AB">
        <w:rPr>
          <w:rFonts w:cs="Arial"/>
        </w:rPr>
        <w:t xml:space="preserve">Zum Abschluss wollen wir uns gegenseitig zusprechen, dass Gott uns sendet und dass Er dabei ist, wenn wir vom Glauben sprechen. Dazu </w:t>
      </w:r>
      <w:r w:rsidR="00AC179C" w:rsidRPr="006649AB">
        <w:rPr>
          <w:rFonts w:cs="Arial"/>
        </w:rPr>
        <w:t>sehen</w:t>
      </w:r>
      <w:r w:rsidRPr="006649AB">
        <w:rPr>
          <w:rFonts w:cs="Arial"/>
        </w:rPr>
        <w:t xml:space="preserve"> Sie</w:t>
      </w:r>
      <w:r w:rsidR="00AC179C" w:rsidRPr="006649AB">
        <w:rPr>
          <w:rFonts w:cs="Arial"/>
        </w:rPr>
        <w:t xml:space="preserve"> hier im Raum fünf Sendungs- bzw. Segensworte hängen. Sie</w:t>
      </w:r>
      <w:r w:rsidR="00D50335" w:rsidRPr="006649AB">
        <w:rPr>
          <w:rFonts w:cs="Arial"/>
        </w:rPr>
        <w:t xml:space="preserve"> sind nun eingeladen, im Raum umherzugehen und die</w:t>
      </w:r>
      <w:r w:rsidR="00AC179C" w:rsidRPr="006649AB">
        <w:rPr>
          <w:rFonts w:cs="Arial"/>
        </w:rPr>
        <w:t>se</w:t>
      </w:r>
      <w:r w:rsidR="00D50335" w:rsidRPr="006649AB">
        <w:rPr>
          <w:rFonts w:cs="Arial"/>
        </w:rPr>
        <w:t xml:space="preserve"> fünf Sendungs-</w:t>
      </w:r>
      <w:r w:rsidR="002439BB">
        <w:rPr>
          <w:rFonts w:cs="Arial"/>
        </w:rPr>
        <w:t xml:space="preserve"> / </w:t>
      </w:r>
      <w:r w:rsidR="00D50335" w:rsidRPr="006649AB">
        <w:rPr>
          <w:rFonts w:cs="Arial"/>
        </w:rPr>
        <w:t xml:space="preserve">Segensworte zu lesen. </w:t>
      </w:r>
      <w:r w:rsidR="00AC179C" w:rsidRPr="006649AB">
        <w:rPr>
          <w:rFonts w:cs="Arial"/>
        </w:rPr>
        <w:t xml:space="preserve">Ich bitte Sie, dies schweigend zu tun. </w:t>
      </w:r>
      <w:r w:rsidR="00D50335" w:rsidRPr="006649AB">
        <w:rPr>
          <w:rFonts w:cs="Arial"/>
        </w:rPr>
        <w:t>Bleiben Sie</w:t>
      </w:r>
      <w:r w:rsidR="00AC179C" w:rsidRPr="006649AB">
        <w:rPr>
          <w:rFonts w:cs="Arial"/>
        </w:rPr>
        <w:t xml:space="preserve"> dann bitte</w:t>
      </w:r>
      <w:r w:rsidR="00D50335" w:rsidRPr="006649AB">
        <w:rPr>
          <w:rFonts w:cs="Arial"/>
        </w:rPr>
        <w:t xml:space="preserve"> bei dem Wort stehen, das Sie momentan am meisten anspricht. Andere werden dazu kommen. Nehmen Sie nun </w:t>
      </w:r>
      <w:r w:rsidR="00AC179C" w:rsidRPr="006649AB">
        <w:rPr>
          <w:rFonts w:cs="Arial"/>
        </w:rPr>
        <w:t>jede</w:t>
      </w:r>
      <w:r w:rsidR="00CE21D8">
        <w:rPr>
          <w:rFonts w:cs="Arial"/>
        </w:rPr>
        <w:t xml:space="preserve"> und jede</w:t>
      </w:r>
      <w:r w:rsidR="00AC179C" w:rsidRPr="006649AB">
        <w:rPr>
          <w:rFonts w:cs="Arial"/>
        </w:rPr>
        <w:t xml:space="preserve">r </w:t>
      </w:r>
      <w:r w:rsidR="00D50335" w:rsidRPr="006649AB">
        <w:rPr>
          <w:rFonts w:cs="Arial"/>
        </w:rPr>
        <w:t>ein Kärtchen und sprechen Sie sich das Sendungs-</w:t>
      </w:r>
      <w:r w:rsidR="002439BB">
        <w:rPr>
          <w:rFonts w:cs="Arial"/>
        </w:rPr>
        <w:t xml:space="preserve"> / </w:t>
      </w:r>
      <w:r w:rsidR="00D50335" w:rsidRPr="006649AB">
        <w:rPr>
          <w:rFonts w:cs="Arial"/>
        </w:rPr>
        <w:t xml:space="preserve">Segenswort gegenseitig zu. </w:t>
      </w:r>
      <w:r w:rsidRPr="006649AB">
        <w:rPr>
          <w:rFonts w:cs="Arial"/>
        </w:rPr>
        <w:t xml:space="preserve">Das Kärtchen dürfen Sie mitnehmen. </w:t>
      </w:r>
      <w:r w:rsidR="00D50335" w:rsidRPr="006649AB">
        <w:rPr>
          <w:rFonts w:cs="Arial"/>
        </w:rPr>
        <w:t>Danach wollen wir alle gemeinsam einen Kreis bilden.</w:t>
      </w:r>
    </w:p>
    <w:p w14:paraId="5E8AAE02" w14:textId="77777777" w:rsidR="006649AB" w:rsidRPr="006649AB" w:rsidRDefault="006649AB" w:rsidP="006649AB">
      <w:pPr>
        <w:rPr>
          <w:rFonts w:cs="Arial"/>
        </w:rPr>
      </w:pPr>
    </w:p>
    <w:p w14:paraId="1C4401FF" w14:textId="2782F905" w:rsidR="00CC5C41" w:rsidRDefault="00D50335" w:rsidP="00513B52">
      <w:pPr>
        <w:pStyle w:val="Listenabsatz"/>
        <w:numPr>
          <w:ilvl w:val="0"/>
          <w:numId w:val="30"/>
        </w:numPr>
        <w:ind w:left="284" w:hanging="284"/>
        <w:rPr>
          <w:rFonts w:cs="Arial"/>
          <w:i/>
          <w:sz w:val="20"/>
          <w:szCs w:val="20"/>
        </w:rPr>
      </w:pPr>
      <w:r w:rsidRPr="006649AB">
        <w:rPr>
          <w:rFonts w:cs="Arial"/>
          <w:i/>
          <w:sz w:val="20"/>
          <w:szCs w:val="20"/>
        </w:rPr>
        <w:lastRenderedPageBreak/>
        <w:t xml:space="preserve">im Kreis (stehend): </w:t>
      </w:r>
      <w:r w:rsidR="00FE761F" w:rsidRPr="006649AB">
        <w:rPr>
          <w:rFonts w:cs="Arial"/>
          <w:i/>
          <w:sz w:val="20"/>
          <w:szCs w:val="20"/>
        </w:rPr>
        <w:t>Abschluss</w:t>
      </w:r>
      <w:r w:rsidRPr="006649AB">
        <w:rPr>
          <w:rFonts w:cs="Arial"/>
          <w:i/>
          <w:sz w:val="20"/>
          <w:szCs w:val="20"/>
        </w:rPr>
        <w:t xml:space="preserve"> mit allgemeinem</w:t>
      </w:r>
      <w:r w:rsidR="00FE761F" w:rsidRPr="006649AB">
        <w:rPr>
          <w:rFonts w:cs="Arial"/>
          <w:i/>
          <w:sz w:val="20"/>
          <w:szCs w:val="20"/>
        </w:rPr>
        <w:t xml:space="preserve"> Segen für alle durch </w:t>
      </w:r>
      <w:r w:rsidRPr="006649AB">
        <w:rPr>
          <w:rFonts w:cs="Arial"/>
          <w:i/>
          <w:sz w:val="20"/>
          <w:szCs w:val="20"/>
        </w:rPr>
        <w:t xml:space="preserve">die </w:t>
      </w:r>
      <w:r w:rsidR="00FE761F" w:rsidRPr="006649AB">
        <w:rPr>
          <w:rFonts w:cs="Arial"/>
          <w:i/>
          <w:sz w:val="20"/>
          <w:szCs w:val="20"/>
        </w:rPr>
        <w:t>Leitung</w:t>
      </w:r>
      <w:r w:rsidR="00704C75" w:rsidRPr="006649AB">
        <w:rPr>
          <w:rFonts w:cs="Arial"/>
          <w:i/>
          <w:sz w:val="20"/>
          <w:szCs w:val="20"/>
        </w:rPr>
        <w:t xml:space="preserve"> (</w:t>
      </w:r>
      <w:r w:rsidR="002439BB">
        <w:rPr>
          <w:rFonts w:cs="Arial"/>
          <w:i/>
          <w:sz w:val="20"/>
          <w:szCs w:val="20"/>
        </w:rPr>
        <w:t>z. B.</w:t>
      </w:r>
      <w:r w:rsidR="00704C75" w:rsidRPr="006649AB">
        <w:rPr>
          <w:rFonts w:cs="Arial"/>
          <w:i/>
          <w:sz w:val="20"/>
          <w:szCs w:val="20"/>
        </w:rPr>
        <w:t xml:space="preserve"> </w:t>
      </w:r>
      <w:proofErr w:type="spellStart"/>
      <w:r w:rsidR="00704C75" w:rsidRPr="006649AB">
        <w:rPr>
          <w:rFonts w:cs="Arial"/>
          <w:i/>
          <w:sz w:val="20"/>
          <w:szCs w:val="20"/>
        </w:rPr>
        <w:t>aaronitischer</w:t>
      </w:r>
      <w:proofErr w:type="spellEnd"/>
      <w:r w:rsidR="00704C75" w:rsidRPr="006649AB">
        <w:rPr>
          <w:rFonts w:cs="Arial"/>
          <w:i/>
          <w:sz w:val="20"/>
          <w:szCs w:val="20"/>
        </w:rPr>
        <w:t xml:space="preserve"> Segen)</w:t>
      </w:r>
    </w:p>
    <w:p w14:paraId="09425A2C" w14:textId="0BB56B87" w:rsidR="006649AB" w:rsidRPr="006649AB" w:rsidRDefault="006649AB" w:rsidP="00513B52">
      <w:pPr>
        <w:pStyle w:val="Listenabsatz"/>
        <w:numPr>
          <w:ilvl w:val="0"/>
          <w:numId w:val="30"/>
        </w:numPr>
        <w:ind w:left="284" w:hanging="284"/>
        <w:rPr>
          <w:rFonts w:cs="Arial"/>
          <w:i/>
          <w:sz w:val="20"/>
          <w:szCs w:val="20"/>
        </w:rPr>
      </w:pPr>
      <w:r>
        <w:rPr>
          <w:rFonts w:cs="Arial"/>
          <w:i/>
          <w:sz w:val="20"/>
          <w:szCs w:val="20"/>
        </w:rPr>
        <w:t>Bitten Sie die Teilnehmenden noch den ausliegenden Evaluationsbogen (M 3.6) auszufüllen</w:t>
      </w:r>
    </w:p>
    <w:p w14:paraId="780D5FB0" w14:textId="77777777" w:rsidR="0075584B" w:rsidRPr="00513B52" w:rsidRDefault="0075584B" w:rsidP="00FF13B0">
      <w:pPr>
        <w:pStyle w:val="Listenabsatz"/>
        <w:ind w:left="0"/>
        <w:rPr>
          <w:rFonts w:cs="Arial"/>
        </w:rPr>
      </w:pPr>
    </w:p>
    <w:p w14:paraId="341CCACA" w14:textId="77777777" w:rsidR="00383E41" w:rsidRPr="00513B52" w:rsidRDefault="00383E41" w:rsidP="00FF13B0">
      <w:pPr>
        <w:pStyle w:val="Listenabsatz"/>
        <w:ind w:left="0"/>
        <w:rPr>
          <w:rFonts w:cs="Arial"/>
        </w:rPr>
      </w:pPr>
    </w:p>
    <w:p w14:paraId="4F9C77EE" w14:textId="77777777" w:rsidR="00BC7D31" w:rsidRPr="00FF13B0" w:rsidRDefault="00BC7D31" w:rsidP="00FF13B0">
      <w:pPr>
        <w:rPr>
          <w:rFonts w:cs="Arial"/>
          <w:b/>
          <w:sz w:val="28"/>
          <w:szCs w:val="28"/>
        </w:rPr>
      </w:pPr>
      <w:r w:rsidRPr="00FF13B0">
        <w:rPr>
          <w:rFonts w:cs="Arial"/>
          <w:b/>
          <w:sz w:val="28"/>
          <w:szCs w:val="28"/>
        </w:rPr>
        <w:t>Material</w:t>
      </w:r>
    </w:p>
    <w:p w14:paraId="7CCF6B79" w14:textId="77777777" w:rsidR="008030C9" w:rsidRDefault="008030C9" w:rsidP="00FF13B0">
      <w:pPr>
        <w:rPr>
          <w:rFonts w:cs="Arial"/>
        </w:rPr>
      </w:pPr>
    </w:p>
    <w:p w14:paraId="218A9CAF" w14:textId="02071508" w:rsidR="002210B6" w:rsidRDefault="002210B6" w:rsidP="00FF13B0">
      <w:pPr>
        <w:rPr>
          <w:rFonts w:cs="Arial"/>
        </w:rPr>
      </w:pPr>
      <w:r>
        <w:rPr>
          <w:rFonts w:cs="Arial"/>
        </w:rPr>
        <w:t xml:space="preserve">Laptop, </w:t>
      </w:r>
      <w:proofErr w:type="spellStart"/>
      <w:r>
        <w:rPr>
          <w:rFonts w:cs="Arial"/>
        </w:rPr>
        <w:t>Beamer</w:t>
      </w:r>
      <w:proofErr w:type="spellEnd"/>
      <w:r>
        <w:rPr>
          <w:rFonts w:cs="Arial"/>
        </w:rPr>
        <w:t>, Folien</w:t>
      </w:r>
      <w:r w:rsidR="00FF13B0">
        <w:rPr>
          <w:rFonts w:cs="Arial"/>
        </w:rPr>
        <w:t xml:space="preserve"> des Abends</w:t>
      </w:r>
    </w:p>
    <w:p w14:paraId="1A7BF413" w14:textId="77777777" w:rsidR="00FF13B0" w:rsidRDefault="00FF13B0" w:rsidP="00FF13B0">
      <w:pPr>
        <w:rPr>
          <w:rFonts w:cs="Arial"/>
        </w:rPr>
      </w:pPr>
    </w:p>
    <w:p w14:paraId="5B73E7A5" w14:textId="45A43F84" w:rsidR="002210B6" w:rsidRDefault="002210B6" w:rsidP="00FF13B0">
      <w:pPr>
        <w:rPr>
          <w:rFonts w:cs="Arial"/>
        </w:rPr>
      </w:pPr>
      <w:r>
        <w:rPr>
          <w:rFonts w:cs="Arial"/>
        </w:rPr>
        <w:t>Flipchart und Stifte</w:t>
      </w:r>
    </w:p>
    <w:p w14:paraId="088A8886" w14:textId="77777777" w:rsidR="002210B6" w:rsidRDefault="002210B6" w:rsidP="00FF13B0">
      <w:pPr>
        <w:rPr>
          <w:rFonts w:cs="Arial"/>
        </w:rPr>
      </w:pPr>
    </w:p>
    <w:p w14:paraId="64F464E2" w14:textId="4F2CBACC" w:rsidR="002210B6" w:rsidRDefault="002210B6" w:rsidP="00FF13B0">
      <w:pPr>
        <w:rPr>
          <w:rFonts w:cs="Arial"/>
        </w:rPr>
      </w:pPr>
      <w:r>
        <w:rPr>
          <w:rFonts w:cs="Arial"/>
        </w:rPr>
        <w:t>M 3.1 – M 3.3 in der Anzahl der Teilnehmenden</w:t>
      </w:r>
    </w:p>
    <w:p w14:paraId="204F2A16" w14:textId="77777777" w:rsidR="00FF13B0" w:rsidRDefault="00FF13B0" w:rsidP="00FF13B0">
      <w:pPr>
        <w:rPr>
          <w:rFonts w:cs="Arial"/>
        </w:rPr>
      </w:pPr>
    </w:p>
    <w:p w14:paraId="70B02E76" w14:textId="5A3EE06D" w:rsidR="002210B6" w:rsidRDefault="002210B6" w:rsidP="00FF13B0">
      <w:pPr>
        <w:rPr>
          <w:rFonts w:cs="Arial"/>
        </w:rPr>
      </w:pPr>
      <w:r>
        <w:rPr>
          <w:rFonts w:cs="Arial"/>
        </w:rPr>
        <w:t>M 3.4  geschnitten und an den Stationen ausgelegt</w:t>
      </w:r>
    </w:p>
    <w:p w14:paraId="180E55C7" w14:textId="77777777" w:rsidR="00FF13B0" w:rsidRDefault="00FF13B0" w:rsidP="00FF13B0">
      <w:pPr>
        <w:rPr>
          <w:rFonts w:cs="Arial"/>
        </w:rPr>
      </w:pPr>
    </w:p>
    <w:p w14:paraId="31F3460D" w14:textId="39349FB2" w:rsidR="002210B6" w:rsidRDefault="002210B6" w:rsidP="00FF13B0">
      <w:pPr>
        <w:rPr>
          <w:rFonts w:cs="Arial"/>
        </w:rPr>
      </w:pPr>
      <w:r>
        <w:rPr>
          <w:rFonts w:cs="Arial"/>
        </w:rPr>
        <w:t>M 3.5 je einmal an den Stationen aufgehängt</w:t>
      </w:r>
    </w:p>
    <w:p w14:paraId="78FD6737" w14:textId="77777777" w:rsidR="00FF13B0" w:rsidRDefault="00FF13B0" w:rsidP="00FF13B0">
      <w:pPr>
        <w:rPr>
          <w:rFonts w:cs="Arial"/>
        </w:rPr>
      </w:pPr>
    </w:p>
    <w:p w14:paraId="11D5FFBF" w14:textId="32DF514C" w:rsidR="002210B6" w:rsidRDefault="002210B6" w:rsidP="00FF13B0">
      <w:pPr>
        <w:rPr>
          <w:rFonts w:cs="Arial"/>
        </w:rPr>
      </w:pPr>
      <w:r>
        <w:rPr>
          <w:rFonts w:cs="Arial"/>
        </w:rPr>
        <w:t>M 3.6 Rückmeldebogen in der Anzahl der Teilnehmenden</w:t>
      </w:r>
    </w:p>
    <w:p w14:paraId="48A4C96F" w14:textId="77777777" w:rsidR="002210B6" w:rsidRDefault="002210B6" w:rsidP="00FF13B0">
      <w:pPr>
        <w:rPr>
          <w:rFonts w:cs="Arial"/>
        </w:rPr>
      </w:pPr>
    </w:p>
    <w:p w14:paraId="0BA9E3D0" w14:textId="01CF9ECE" w:rsidR="00046C6C" w:rsidRPr="00513B52" w:rsidRDefault="002210B6" w:rsidP="00FF13B0">
      <w:pPr>
        <w:rPr>
          <w:rFonts w:cs="Arial"/>
        </w:rPr>
      </w:pPr>
      <w:r>
        <w:rPr>
          <w:rFonts w:cs="Arial"/>
        </w:rPr>
        <w:t>Getränke für die Pause</w:t>
      </w:r>
    </w:p>
    <w:sectPr w:rsidR="00046C6C" w:rsidRPr="00513B52" w:rsidSect="002439BB">
      <w:footerReference w:type="default" r:id="rId9"/>
      <w:type w:val="continuous"/>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3A01C0" w14:textId="77777777" w:rsidR="00FD49E6" w:rsidRDefault="00FD49E6" w:rsidP="008C6BE1">
      <w:pPr>
        <w:spacing w:line="240" w:lineRule="auto"/>
      </w:pPr>
      <w:r>
        <w:separator/>
      </w:r>
    </w:p>
  </w:endnote>
  <w:endnote w:type="continuationSeparator" w:id="0">
    <w:p w14:paraId="121A5A02" w14:textId="77777777" w:rsidR="00FD49E6" w:rsidRDefault="00FD49E6" w:rsidP="008C6B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3869541"/>
      <w:docPartObj>
        <w:docPartGallery w:val="Page Numbers (Bottom of Page)"/>
        <w:docPartUnique/>
      </w:docPartObj>
    </w:sdtPr>
    <w:sdtContent>
      <w:p w14:paraId="4BDC01B2" w14:textId="4884679A" w:rsidR="002439BB" w:rsidRDefault="002439BB" w:rsidP="002439BB">
        <w:pPr>
          <w:pStyle w:val="Fuzeile"/>
          <w:jc w:val="center"/>
        </w:pPr>
        <w:r>
          <w:fldChar w:fldCharType="begin"/>
        </w:r>
        <w:r>
          <w:instrText>PAGE   \* MERGEFORMAT</w:instrText>
        </w:r>
        <w:r>
          <w:fldChar w:fldCharType="separate"/>
        </w:r>
        <w:r w:rsidR="0002534F">
          <w:rPr>
            <w:noProof/>
          </w:rPr>
          <w:t>8</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300607" w14:textId="77777777" w:rsidR="00FD49E6" w:rsidRDefault="00FD49E6" w:rsidP="008C6BE1">
      <w:pPr>
        <w:spacing w:line="240" w:lineRule="auto"/>
      </w:pPr>
      <w:r>
        <w:separator/>
      </w:r>
    </w:p>
  </w:footnote>
  <w:footnote w:type="continuationSeparator" w:id="0">
    <w:p w14:paraId="3137D0B6" w14:textId="77777777" w:rsidR="00FD49E6" w:rsidRDefault="00FD49E6" w:rsidP="008C6BE1">
      <w:pPr>
        <w:spacing w:line="240" w:lineRule="auto"/>
      </w:pPr>
      <w:r>
        <w:continuationSeparator/>
      </w:r>
    </w:p>
  </w:footnote>
  <w:footnote w:id="1">
    <w:p w14:paraId="718D594A" w14:textId="77777777" w:rsidR="00AF1BBC" w:rsidRPr="005D5ADA" w:rsidRDefault="00AF1BBC" w:rsidP="002439BB">
      <w:pPr>
        <w:pStyle w:val="Funotentext"/>
      </w:pPr>
      <w:r w:rsidRPr="005D5ADA">
        <w:rPr>
          <w:rStyle w:val="Funotenzeichen"/>
          <w:sz w:val="18"/>
          <w:szCs w:val="18"/>
        </w:rPr>
        <w:footnoteRef/>
      </w:r>
      <w:r w:rsidRPr="005D5ADA">
        <w:t xml:space="preserve"> </w:t>
      </w:r>
      <w:r>
        <w:t xml:space="preserve">Hans-Hermann Pompe, Darum reden wir und schweigen nicht, </w:t>
      </w:r>
      <w:proofErr w:type="spellStart"/>
      <w:r>
        <w:t>ZMiR</w:t>
      </w:r>
      <w:proofErr w:type="spellEnd"/>
      <w:r>
        <w:t>-Newsletter 29-17, S. 8.</w:t>
      </w:r>
    </w:p>
  </w:footnote>
  <w:footnote w:id="2">
    <w:p w14:paraId="56A75575" w14:textId="77777777" w:rsidR="00AF1BBC" w:rsidRPr="005D5ADA" w:rsidRDefault="00AF1BBC" w:rsidP="002439BB">
      <w:pPr>
        <w:pStyle w:val="Funotentext"/>
      </w:pPr>
      <w:r w:rsidRPr="005D5ADA">
        <w:rPr>
          <w:rStyle w:val="Funotenzeichen"/>
          <w:rFonts w:cs="Arial"/>
          <w:sz w:val="18"/>
          <w:szCs w:val="18"/>
        </w:rPr>
        <w:footnoteRef/>
      </w:r>
      <w:r w:rsidRPr="005D5ADA">
        <w:t xml:space="preserve"> Vgl. Detlef Pollack, Rückkehr des Religiösen? Studien zum religiösen Wandel in Deutschland und Europa II, Tübingen 2009, S. 126-140.</w:t>
      </w:r>
    </w:p>
  </w:footnote>
  <w:footnote w:id="3">
    <w:p w14:paraId="6B29CD59" w14:textId="49EAC8F3" w:rsidR="00036519" w:rsidRDefault="00036519" w:rsidP="002439BB">
      <w:pPr>
        <w:pStyle w:val="Funotentext"/>
      </w:pPr>
      <w:r>
        <w:rPr>
          <w:rStyle w:val="Funotenzeichen"/>
        </w:rPr>
        <w:footnoteRef/>
      </w:r>
      <w:r>
        <w:t xml:space="preserve"> Schulz von Thun, Miteinander reden</w:t>
      </w:r>
      <w:r w:rsidR="0015423E">
        <w:t>3. Das „Innere Team“ und situationsgerechte Kommunikation, Reinbek, 1998.</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4247B"/>
    <w:multiLevelType w:val="hybridMultilevel"/>
    <w:tmpl w:val="AC4EDEBE"/>
    <w:lvl w:ilvl="0" w:tplc="C7CC8DE4">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
    <w:nsid w:val="06B15BCA"/>
    <w:multiLevelType w:val="hybridMultilevel"/>
    <w:tmpl w:val="39D06CC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7DE7CCC"/>
    <w:multiLevelType w:val="hybridMultilevel"/>
    <w:tmpl w:val="EB28FBD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0A0D35E2"/>
    <w:multiLevelType w:val="hybridMultilevel"/>
    <w:tmpl w:val="CD66508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0BB716D9"/>
    <w:multiLevelType w:val="hybridMultilevel"/>
    <w:tmpl w:val="8F96164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0E13132C"/>
    <w:multiLevelType w:val="hybridMultilevel"/>
    <w:tmpl w:val="50DEBA44"/>
    <w:lvl w:ilvl="0" w:tplc="04070005">
      <w:start w:val="1"/>
      <w:numFmt w:val="bullet"/>
      <w:lvlText w:val=""/>
      <w:lvlJc w:val="left"/>
      <w:pPr>
        <w:ind w:left="720" w:hanging="360"/>
      </w:pPr>
      <w:rPr>
        <w:rFonts w:ascii="Wingdings" w:hAnsi="Wingdings" w:hint="default"/>
      </w:rPr>
    </w:lvl>
    <w:lvl w:ilvl="1" w:tplc="04070005">
      <w:start w:val="1"/>
      <w:numFmt w:val="bullet"/>
      <w:lvlText w:val=""/>
      <w:lvlJc w:val="left"/>
      <w:pPr>
        <w:ind w:left="1440" w:hanging="360"/>
      </w:pPr>
      <w:rPr>
        <w:rFonts w:ascii="Wingdings" w:hAnsi="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0E823F13"/>
    <w:multiLevelType w:val="hybridMultilevel"/>
    <w:tmpl w:val="DEECC67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0EF21A89"/>
    <w:multiLevelType w:val="hybridMultilevel"/>
    <w:tmpl w:val="5292295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106F25D8"/>
    <w:multiLevelType w:val="hybridMultilevel"/>
    <w:tmpl w:val="37BC8DF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119C48A9"/>
    <w:multiLevelType w:val="hybridMultilevel"/>
    <w:tmpl w:val="97562C6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133D3CA2"/>
    <w:multiLevelType w:val="hybridMultilevel"/>
    <w:tmpl w:val="33B0456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18C910C7"/>
    <w:multiLevelType w:val="hybridMultilevel"/>
    <w:tmpl w:val="9A8EB0A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19D95571"/>
    <w:multiLevelType w:val="hybridMultilevel"/>
    <w:tmpl w:val="2BB05CD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1C285B75"/>
    <w:multiLevelType w:val="hybridMultilevel"/>
    <w:tmpl w:val="EEF6EEA4"/>
    <w:lvl w:ilvl="0" w:tplc="04070005">
      <w:start w:val="1"/>
      <w:numFmt w:val="bullet"/>
      <w:lvlText w:val=""/>
      <w:lvlJc w:val="left"/>
      <w:pPr>
        <w:ind w:left="1004" w:hanging="360"/>
      </w:pPr>
      <w:rPr>
        <w:rFonts w:ascii="Wingdings" w:hAnsi="Wingdings"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4">
    <w:nsid w:val="1F694189"/>
    <w:multiLevelType w:val="hybridMultilevel"/>
    <w:tmpl w:val="87425AD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nsid w:val="207852DC"/>
    <w:multiLevelType w:val="hybridMultilevel"/>
    <w:tmpl w:val="F7147DA6"/>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20BF6557"/>
    <w:multiLevelType w:val="hybridMultilevel"/>
    <w:tmpl w:val="2B3AA19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213C38E4"/>
    <w:multiLevelType w:val="hybridMultilevel"/>
    <w:tmpl w:val="A5624D6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23A811EB"/>
    <w:multiLevelType w:val="hybridMultilevel"/>
    <w:tmpl w:val="3196B4F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24D66737"/>
    <w:multiLevelType w:val="hybridMultilevel"/>
    <w:tmpl w:val="D676261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nsid w:val="258472CC"/>
    <w:multiLevelType w:val="hybridMultilevel"/>
    <w:tmpl w:val="B25059A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nsid w:val="26E14A5C"/>
    <w:multiLevelType w:val="hybridMultilevel"/>
    <w:tmpl w:val="CC5A1368"/>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2AE01C9A"/>
    <w:multiLevelType w:val="hybridMultilevel"/>
    <w:tmpl w:val="ED625EA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2C4C25C6"/>
    <w:multiLevelType w:val="hybridMultilevel"/>
    <w:tmpl w:val="A4446DF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nsid w:val="2FE06346"/>
    <w:multiLevelType w:val="hybridMultilevel"/>
    <w:tmpl w:val="97C2583C"/>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nsid w:val="331E3259"/>
    <w:multiLevelType w:val="hybridMultilevel"/>
    <w:tmpl w:val="5750281C"/>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nsid w:val="359D1782"/>
    <w:multiLevelType w:val="hybridMultilevel"/>
    <w:tmpl w:val="11C660F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nsid w:val="35B1024D"/>
    <w:multiLevelType w:val="hybridMultilevel"/>
    <w:tmpl w:val="CC9AA8C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nsid w:val="37E45C9B"/>
    <w:multiLevelType w:val="hybridMultilevel"/>
    <w:tmpl w:val="68748E46"/>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nsid w:val="3B915CE7"/>
    <w:multiLevelType w:val="hybridMultilevel"/>
    <w:tmpl w:val="AE56A90A"/>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nsid w:val="3DA770C3"/>
    <w:multiLevelType w:val="hybridMultilevel"/>
    <w:tmpl w:val="5D60BF7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nsid w:val="3E0D2735"/>
    <w:multiLevelType w:val="hybridMultilevel"/>
    <w:tmpl w:val="CDC0C32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nsid w:val="3EDB116D"/>
    <w:multiLevelType w:val="hybridMultilevel"/>
    <w:tmpl w:val="520E33F2"/>
    <w:lvl w:ilvl="0" w:tplc="04070005">
      <w:start w:val="1"/>
      <w:numFmt w:val="bullet"/>
      <w:lvlText w:val=""/>
      <w:lvlJc w:val="left"/>
      <w:pPr>
        <w:ind w:left="720" w:hanging="360"/>
      </w:pPr>
      <w:rPr>
        <w:rFonts w:ascii="Wingdings" w:hAnsi="Wingding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nsid w:val="411170E6"/>
    <w:multiLevelType w:val="hybridMultilevel"/>
    <w:tmpl w:val="D71AAC8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nsid w:val="41F64036"/>
    <w:multiLevelType w:val="hybridMultilevel"/>
    <w:tmpl w:val="2E6C6D0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nsid w:val="4F71626D"/>
    <w:multiLevelType w:val="hybridMultilevel"/>
    <w:tmpl w:val="8EB2EB9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nsid w:val="510D3129"/>
    <w:multiLevelType w:val="hybridMultilevel"/>
    <w:tmpl w:val="6718675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nsid w:val="55684466"/>
    <w:multiLevelType w:val="hybridMultilevel"/>
    <w:tmpl w:val="5ED47B6E"/>
    <w:lvl w:ilvl="0" w:tplc="04070005">
      <w:start w:val="1"/>
      <w:numFmt w:val="bullet"/>
      <w:lvlText w:val=""/>
      <w:lvlJc w:val="left"/>
      <w:pPr>
        <w:ind w:left="1004" w:hanging="360"/>
      </w:pPr>
      <w:rPr>
        <w:rFonts w:ascii="Wingdings" w:hAnsi="Wingdings"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38">
    <w:nsid w:val="581D0675"/>
    <w:multiLevelType w:val="hybridMultilevel"/>
    <w:tmpl w:val="CD001C5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nsid w:val="5B3E23A8"/>
    <w:multiLevelType w:val="hybridMultilevel"/>
    <w:tmpl w:val="3C62C81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nsid w:val="5E412239"/>
    <w:multiLevelType w:val="hybridMultilevel"/>
    <w:tmpl w:val="15D4B8E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nsid w:val="61B06880"/>
    <w:multiLevelType w:val="hybridMultilevel"/>
    <w:tmpl w:val="8912F53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nsid w:val="63CA175D"/>
    <w:multiLevelType w:val="hybridMultilevel"/>
    <w:tmpl w:val="06AEB6D8"/>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nsid w:val="673D5230"/>
    <w:multiLevelType w:val="hybridMultilevel"/>
    <w:tmpl w:val="7A70A9B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nsid w:val="67671E3F"/>
    <w:multiLevelType w:val="hybridMultilevel"/>
    <w:tmpl w:val="3C96A284"/>
    <w:lvl w:ilvl="0" w:tplc="8834A766">
      <w:start w:val="3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nsid w:val="683E4E37"/>
    <w:multiLevelType w:val="hybridMultilevel"/>
    <w:tmpl w:val="D0ACF3D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nsid w:val="68414892"/>
    <w:multiLevelType w:val="hybridMultilevel"/>
    <w:tmpl w:val="7FE047D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nsid w:val="6B393854"/>
    <w:multiLevelType w:val="hybridMultilevel"/>
    <w:tmpl w:val="3708AE1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8">
    <w:nsid w:val="6DB22430"/>
    <w:multiLevelType w:val="hybridMultilevel"/>
    <w:tmpl w:val="001231A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9">
    <w:nsid w:val="6EF80145"/>
    <w:multiLevelType w:val="hybridMultilevel"/>
    <w:tmpl w:val="ECAE4EB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0">
    <w:nsid w:val="6FE60CC0"/>
    <w:multiLevelType w:val="hybridMultilevel"/>
    <w:tmpl w:val="916ED26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1">
    <w:nsid w:val="71812FFB"/>
    <w:multiLevelType w:val="hybridMultilevel"/>
    <w:tmpl w:val="BD8A03F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2">
    <w:nsid w:val="71A80FE1"/>
    <w:multiLevelType w:val="hybridMultilevel"/>
    <w:tmpl w:val="A47A853E"/>
    <w:lvl w:ilvl="0" w:tplc="04070005">
      <w:start w:val="1"/>
      <w:numFmt w:val="bullet"/>
      <w:lvlText w:val=""/>
      <w:lvlJc w:val="left"/>
      <w:pPr>
        <w:ind w:left="720" w:hanging="360"/>
      </w:pPr>
      <w:rPr>
        <w:rFonts w:ascii="Wingdings" w:hAnsi="Wingdings" w:hint="default"/>
      </w:rPr>
    </w:lvl>
    <w:lvl w:ilvl="1" w:tplc="04070005">
      <w:start w:val="1"/>
      <w:numFmt w:val="bullet"/>
      <w:lvlText w:val=""/>
      <w:lvlJc w:val="left"/>
      <w:pPr>
        <w:ind w:left="1440" w:hanging="360"/>
      </w:pPr>
      <w:rPr>
        <w:rFonts w:ascii="Wingdings" w:hAnsi="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3">
    <w:nsid w:val="736E0FD8"/>
    <w:multiLevelType w:val="hybridMultilevel"/>
    <w:tmpl w:val="381008F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4">
    <w:nsid w:val="743260F7"/>
    <w:multiLevelType w:val="hybridMultilevel"/>
    <w:tmpl w:val="61A8C0E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5">
    <w:nsid w:val="767713ED"/>
    <w:multiLevelType w:val="hybridMultilevel"/>
    <w:tmpl w:val="577A682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6">
    <w:nsid w:val="7B0F31D1"/>
    <w:multiLevelType w:val="hybridMultilevel"/>
    <w:tmpl w:val="CA42CC8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7">
    <w:nsid w:val="7BDC67B1"/>
    <w:multiLevelType w:val="hybridMultilevel"/>
    <w:tmpl w:val="F41EB192"/>
    <w:lvl w:ilvl="0" w:tplc="C7CC8DE4">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58">
    <w:nsid w:val="7C0E7539"/>
    <w:multiLevelType w:val="hybridMultilevel"/>
    <w:tmpl w:val="A8369C6E"/>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2629"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9">
    <w:nsid w:val="7C8A0FB6"/>
    <w:multiLevelType w:val="hybridMultilevel"/>
    <w:tmpl w:val="DB969C1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5"/>
  </w:num>
  <w:num w:numId="2">
    <w:abstractNumId w:val="42"/>
  </w:num>
  <w:num w:numId="3">
    <w:abstractNumId w:val="56"/>
  </w:num>
  <w:num w:numId="4">
    <w:abstractNumId w:val="37"/>
  </w:num>
  <w:num w:numId="5">
    <w:abstractNumId w:val="13"/>
  </w:num>
  <w:num w:numId="6">
    <w:abstractNumId w:val="33"/>
  </w:num>
  <w:num w:numId="7">
    <w:abstractNumId w:val="5"/>
  </w:num>
  <w:num w:numId="8">
    <w:abstractNumId w:val="38"/>
  </w:num>
  <w:num w:numId="9">
    <w:abstractNumId w:val="23"/>
  </w:num>
  <w:num w:numId="10">
    <w:abstractNumId w:val="10"/>
  </w:num>
  <w:num w:numId="11">
    <w:abstractNumId w:val="35"/>
  </w:num>
  <w:num w:numId="12">
    <w:abstractNumId w:val="6"/>
  </w:num>
  <w:num w:numId="13">
    <w:abstractNumId w:val="27"/>
  </w:num>
  <w:num w:numId="14">
    <w:abstractNumId w:val="3"/>
  </w:num>
  <w:num w:numId="15">
    <w:abstractNumId w:val="41"/>
  </w:num>
  <w:num w:numId="16">
    <w:abstractNumId w:val="58"/>
  </w:num>
  <w:num w:numId="17">
    <w:abstractNumId w:val="36"/>
  </w:num>
  <w:num w:numId="18">
    <w:abstractNumId w:val="39"/>
  </w:num>
  <w:num w:numId="19">
    <w:abstractNumId w:val="15"/>
  </w:num>
  <w:num w:numId="20">
    <w:abstractNumId w:val="19"/>
  </w:num>
  <w:num w:numId="21">
    <w:abstractNumId w:val="32"/>
  </w:num>
  <w:num w:numId="22">
    <w:abstractNumId w:val="46"/>
  </w:num>
  <w:num w:numId="23">
    <w:abstractNumId w:val="55"/>
  </w:num>
  <w:num w:numId="24">
    <w:abstractNumId w:val="21"/>
  </w:num>
  <w:num w:numId="25">
    <w:abstractNumId w:val="28"/>
  </w:num>
  <w:num w:numId="26">
    <w:abstractNumId w:val="2"/>
  </w:num>
  <w:num w:numId="27">
    <w:abstractNumId w:val="30"/>
  </w:num>
  <w:num w:numId="28">
    <w:abstractNumId w:val="34"/>
  </w:num>
  <w:num w:numId="29">
    <w:abstractNumId w:val="9"/>
  </w:num>
  <w:num w:numId="30">
    <w:abstractNumId w:val="1"/>
  </w:num>
  <w:num w:numId="31">
    <w:abstractNumId w:val="40"/>
  </w:num>
  <w:num w:numId="32">
    <w:abstractNumId w:val="24"/>
  </w:num>
  <w:num w:numId="33">
    <w:abstractNumId w:val="12"/>
  </w:num>
  <w:num w:numId="34">
    <w:abstractNumId w:val="25"/>
  </w:num>
  <w:num w:numId="35">
    <w:abstractNumId w:val="18"/>
  </w:num>
  <w:num w:numId="36">
    <w:abstractNumId w:val="31"/>
  </w:num>
  <w:num w:numId="37">
    <w:abstractNumId w:val="52"/>
  </w:num>
  <w:num w:numId="38">
    <w:abstractNumId w:val="49"/>
  </w:num>
  <w:num w:numId="39">
    <w:abstractNumId w:val="57"/>
  </w:num>
  <w:num w:numId="40">
    <w:abstractNumId w:val="0"/>
  </w:num>
  <w:num w:numId="41">
    <w:abstractNumId w:val="14"/>
  </w:num>
  <w:num w:numId="42">
    <w:abstractNumId w:val="47"/>
  </w:num>
  <w:num w:numId="43">
    <w:abstractNumId w:val="54"/>
  </w:num>
  <w:num w:numId="44">
    <w:abstractNumId w:val="11"/>
  </w:num>
  <w:num w:numId="45">
    <w:abstractNumId w:val="16"/>
  </w:num>
  <w:num w:numId="46">
    <w:abstractNumId w:val="53"/>
  </w:num>
  <w:num w:numId="47">
    <w:abstractNumId w:val="29"/>
  </w:num>
  <w:num w:numId="48">
    <w:abstractNumId w:val="22"/>
  </w:num>
  <w:num w:numId="49">
    <w:abstractNumId w:val="17"/>
  </w:num>
  <w:num w:numId="50">
    <w:abstractNumId w:val="8"/>
  </w:num>
  <w:num w:numId="51">
    <w:abstractNumId w:val="51"/>
  </w:num>
  <w:num w:numId="52">
    <w:abstractNumId w:val="4"/>
  </w:num>
  <w:num w:numId="53">
    <w:abstractNumId w:val="50"/>
  </w:num>
  <w:num w:numId="54">
    <w:abstractNumId w:val="43"/>
  </w:num>
  <w:num w:numId="55">
    <w:abstractNumId w:val="26"/>
  </w:num>
  <w:num w:numId="56">
    <w:abstractNumId w:val="7"/>
  </w:num>
  <w:num w:numId="57">
    <w:abstractNumId w:val="20"/>
  </w:num>
  <w:num w:numId="58">
    <w:abstractNumId w:val="44"/>
  </w:num>
  <w:num w:numId="59">
    <w:abstractNumId w:val="48"/>
  </w:num>
  <w:num w:numId="60">
    <w:abstractNumId w:val="5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266"/>
    <w:rsid w:val="0000033D"/>
    <w:rsid w:val="00000D6A"/>
    <w:rsid w:val="000043F2"/>
    <w:rsid w:val="0000577F"/>
    <w:rsid w:val="0001066D"/>
    <w:rsid w:val="000117B7"/>
    <w:rsid w:val="00011D50"/>
    <w:rsid w:val="000123FD"/>
    <w:rsid w:val="0001292C"/>
    <w:rsid w:val="0001325C"/>
    <w:rsid w:val="00013C5F"/>
    <w:rsid w:val="000205CE"/>
    <w:rsid w:val="000209CF"/>
    <w:rsid w:val="0002534F"/>
    <w:rsid w:val="00026BA9"/>
    <w:rsid w:val="00026D59"/>
    <w:rsid w:val="00026F4F"/>
    <w:rsid w:val="00027DC5"/>
    <w:rsid w:val="00027F39"/>
    <w:rsid w:val="00031262"/>
    <w:rsid w:val="000319D2"/>
    <w:rsid w:val="00032CC3"/>
    <w:rsid w:val="00032E08"/>
    <w:rsid w:val="00035353"/>
    <w:rsid w:val="00036290"/>
    <w:rsid w:val="00036519"/>
    <w:rsid w:val="00036E0D"/>
    <w:rsid w:val="000372D0"/>
    <w:rsid w:val="000379D3"/>
    <w:rsid w:val="00037D76"/>
    <w:rsid w:val="00037F6D"/>
    <w:rsid w:val="000402DF"/>
    <w:rsid w:val="00040F30"/>
    <w:rsid w:val="00041CA3"/>
    <w:rsid w:val="00042ECC"/>
    <w:rsid w:val="000451DF"/>
    <w:rsid w:val="00045B0C"/>
    <w:rsid w:val="00046758"/>
    <w:rsid w:val="00046C6C"/>
    <w:rsid w:val="000471E3"/>
    <w:rsid w:val="000502EC"/>
    <w:rsid w:val="000504F2"/>
    <w:rsid w:val="00050A6A"/>
    <w:rsid w:val="00050C4B"/>
    <w:rsid w:val="00051D7E"/>
    <w:rsid w:val="0005244F"/>
    <w:rsid w:val="00052B70"/>
    <w:rsid w:val="00053D6D"/>
    <w:rsid w:val="000569EA"/>
    <w:rsid w:val="00057294"/>
    <w:rsid w:val="0006319E"/>
    <w:rsid w:val="00070B66"/>
    <w:rsid w:val="00072814"/>
    <w:rsid w:val="00074352"/>
    <w:rsid w:val="000747B8"/>
    <w:rsid w:val="00077CE9"/>
    <w:rsid w:val="00077D25"/>
    <w:rsid w:val="00077FF7"/>
    <w:rsid w:val="00080707"/>
    <w:rsid w:val="00080BB3"/>
    <w:rsid w:val="00082694"/>
    <w:rsid w:val="00083380"/>
    <w:rsid w:val="000835EC"/>
    <w:rsid w:val="00085455"/>
    <w:rsid w:val="00092B29"/>
    <w:rsid w:val="00093642"/>
    <w:rsid w:val="000942BE"/>
    <w:rsid w:val="0009483F"/>
    <w:rsid w:val="00094954"/>
    <w:rsid w:val="00094DBD"/>
    <w:rsid w:val="00095E43"/>
    <w:rsid w:val="00097950"/>
    <w:rsid w:val="000A01B5"/>
    <w:rsid w:val="000A0E83"/>
    <w:rsid w:val="000A24AC"/>
    <w:rsid w:val="000A2CDD"/>
    <w:rsid w:val="000A48B7"/>
    <w:rsid w:val="000A4D5B"/>
    <w:rsid w:val="000A59BA"/>
    <w:rsid w:val="000A6616"/>
    <w:rsid w:val="000A673C"/>
    <w:rsid w:val="000B0958"/>
    <w:rsid w:val="000B0EF4"/>
    <w:rsid w:val="000B1D5D"/>
    <w:rsid w:val="000B232D"/>
    <w:rsid w:val="000B2B16"/>
    <w:rsid w:val="000B34FB"/>
    <w:rsid w:val="000B34FF"/>
    <w:rsid w:val="000B5916"/>
    <w:rsid w:val="000B6E76"/>
    <w:rsid w:val="000B6FE4"/>
    <w:rsid w:val="000B70FB"/>
    <w:rsid w:val="000C077C"/>
    <w:rsid w:val="000C16E7"/>
    <w:rsid w:val="000C1A7B"/>
    <w:rsid w:val="000C2403"/>
    <w:rsid w:val="000C5921"/>
    <w:rsid w:val="000C5FC9"/>
    <w:rsid w:val="000C6E6F"/>
    <w:rsid w:val="000C7354"/>
    <w:rsid w:val="000D02BD"/>
    <w:rsid w:val="000D1D57"/>
    <w:rsid w:val="000D52EA"/>
    <w:rsid w:val="000D5AB3"/>
    <w:rsid w:val="000D6463"/>
    <w:rsid w:val="000D6C27"/>
    <w:rsid w:val="000D799E"/>
    <w:rsid w:val="000E0094"/>
    <w:rsid w:val="000E0568"/>
    <w:rsid w:val="000E23D2"/>
    <w:rsid w:val="000E2A86"/>
    <w:rsid w:val="000E3D2A"/>
    <w:rsid w:val="000E4342"/>
    <w:rsid w:val="000E467F"/>
    <w:rsid w:val="000E48C4"/>
    <w:rsid w:val="000E6FB3"/>
    <w:rsid w:val="000E72BE"/>
    <w:rsid w:val="000F0634"/>
    <w:rsid w:val="000F096C"/>
    <w:rsid w:val="000F1B12"/>
    <w:rsid w:val="000F1B3F"/>
    <w:rsid w:val="000F3BC1"/>
    <w:rsid w:val="000F3F4D"/>
    <w:rsid w:val="000F41B1"/>
    <w:rsid w:val="000F7900"/>
    <w:rsid w:val="000F7A54"/>
    <w:rsid w:val="00100C21"/>
    <w:rsid w:val="00100D14"/>
    <w:rsid w:val="001011D6"/>
    <w:rsid w:val="001041EC"/>
    <w:rsid w:val="00104D53"/>
    <w:rsid w:val="00104F9B"/>
    <w:rsid w:val="00110589"/>
    <w:rsid w:val="00112F9C"/>
    <w:rsid w:val="00113802"/>
    <w:rsid w:val="00114102"/>
    <w:rsid w:val="00114F8C"/>
    <w:rsid w:val="00117575"/>
    <w:rsid w:val="00117813"/>
    <w:rsid w:val="001212D8"/>
    <w:rsid w:val="001216B4"/>
    <w:rsid w:val="00124801"/>
    <w:rsid w:val="0012665D"/>
    <w:rsid w:val="00126C02"/>
    <w:rsid w:val="0012728E"/>
    <w:rsid w:val="00127931"/>
    <w:rsid w:val="0013102B"/>
    <w:rsid w:val="00131C8C"/>
    <w:rsid w:val="00134618"/>
    <w:rsid w:val="00134E2C"/>
    <w:rsid w:val="00135E2D"/>
    <w:rsid w:val="001403B8"/>
    <w:rsid w:val="001422CC"/>
    <w:rsid w:val="00142575"/>
    <w:rsid w:val="0014350F"/>
    <w:rsid w:val="00143692"/>
    <w:rsid w:val="00144167"/>
    <w:rsid w:val="0014461B"/>
    <w:rsid w:val="00144C02"/>
    <w:rsid w:val="001453A5"/>
    <w:rsid w:val="00145945"/>
    <w:rsid w:val="00146490"/>
    <w:rsid w:val="001473DC"/>
    <w:rsid w:val="00147A60"/>
    <w:rsid w:val="00147E1A"/>
    <w:rsid w:val="001502F6"/>
    <w:rsid w:val="00150D7E"/>
    <w:rsid w:val="00151457"/>
    <w:rsid w:val="001518EB"/>
    <w:rsid w:val="001525F6"/>
    <w:rsid w:val="00153293"/>
    <w:rsid w:val="0015423E"/>
    <w:rsid w:val="00154310"/>
    <w:rsid w:val="001552BC"/>
    <w:rsid w:val="001562D0"/>
    <w:rsid w:val="00156D7F"/>
    <w:rsid w:val="00157DD0"/>
    <w:rsid w:val="001610D3"/>
    <w:rsid w:val="001617E2"/>
    <w:rsid w:val="00163B92"/>
    <w:rsid w:val="001658AD"/>
    <w:rsid w:val="00165B74"/>
    <w:rsid w:val="00166202"/>
    <w:rsid w:val="00166508"/>
    <w:rsid w:val="00167D9C"/>
    <w:rsid w:val="00170E1F"/>
    <w:rsid w:val="0017383C"/>
    <w:rsid w:val="00174558"/>
    <w:rsid w:val="00176AAB"/>
    <w:rsid w:val="001800B2"/>
    <w:rsid w:val="00181306"/>
    <w:rsid w:val="00181384"/>
    <w:rsid w:val="00182A02"/>
    <w:rsid w:val="001848C6"/>
    <w:rsid w:val="00185854"/>
    <w:rsid w:val="00186740"/>
    <w:rsid w:val="00191651"/>
    <w:rsid w:val="00193B0F"/>
    <w:rsid w:val="00195088"/>
    <w:rsid w:val="00195937"/>
    <w:rsid w:val="001A1BB1"/>
    <w:rsid w:val="001A358A"/>
    <w:rsid w:val="001A5714"/>
    <w:rsid w:val="001A756E"/>
    <w:rsid w:val="001A798B"/>
    <w:rsid w:val="001A7A7C"/>
    <w:rsid w:val="001B0194"/>
    <w:rsid w:val="001B3391"/>
    <w:rsid w:val="001B341B"/>
    <w:rsid w:val="001B5EA7"/>
    <w:rsid w:val="001B6111"/>
    <w:rsid w:val="001B7821"/>
    <w:rsid w:val="001C1444"/>
    <w:rsid w:val="001C15EC"/>
    <w:rsid w:val="001C2E98"/>
    <w:rsid w:val="001C30EF"/>
    <w:rsid w:val="001C3B06"/>
    <w:rsid w:val="001C3D8D"/>
    <w:rsid w:val="001C58FC"/>
    <w:rsid w:val="001D5040"/>
    <w:rsid w:val="001D510E"/>
    <w:rsid w:val="001D5306"/>
    <w:rsid w:val="001D662C"/>
    <w:rsid w:val="001E0045"/>
    <w:rsid w:val="001E0F87"/>
    <w:rsid w:val="001E1268"/>
    <w:rsid w:val="001E1655"/>
    <w:rsid w:val="001E4596"/>
    <w:rsid w:val="001E489B"/>
    <w:rsid w:val="001E6011"/>
    <w:rsid w:val="001E6852"/>
    <w:rsid w:val="001E7159"/>
    <w:rsid w:val="001E7D39"/>
    <w:rsid w:val="001F0509"/>
    <w:rsid w:val="001F07FE"/>
    <w:rsid w:val="001F25E7"/>
    <w:rsid w:val="001F274A"/>
    <w:rsid w:val="001F2A20"/>
    <w:rsid w:val="001F2A92"/>
    <w:rsid w:val="001F3709"/>
    <w:rsid w:val="001F416A"/>
    <w:rsid w:val="001F5CE2"/>
    <w:rsid w:val="001F653D"/>
    <w:rsid w:val="001F6C57"/>
    <w:rsid w:val="001F6E85"/>
    <w:rsid w:val="001F6FAC"/>
    <w:rsid w:val="002005FC"/>
    <w:rsid w:val="00202B9D"/>
    <w:rsid w:val="002037D9"/>
    <w:rsid w:val="00204165"/>
    <w:rsid w:val="00205185"/>
    <w:rsid w:val="002056EC"/>
    <w:rsid w:val="00205AA4"/>
    <w:rsid w:val="00205E78"/>
    <w:rsid w:val="0020686B"/>
    <w:rsid w:val="00206997"/>
    <w:rsid w:val="00206DE0"/>
    <w:rsid w:val="00207517"/>
    <w:rsid w:val="00210159"/>
    <w:rsid w:val="00211B7A"/>
    <w:rsid w:val="0021256F"/>
    <w:rsid w:val="00213FB1"/>
    <w:rsid w:val="002148B9"/>
    <w:rsid w:val="00216A76"/>
    <w:rsid w:val="00220BBD"/>
    <w:rsid w:val="00220DE4"/>
    <w:rsid w:val="0022100B"/>
    <w:rsid w:val="002210B6"/>
    <w:rsid w:val="00221420"/>
    <w:rsid w:val="00221713"/>
    <w:rsid w:val="002223F5"/>
    <w:rsid w:val="00222BCD"/>
    <w:rsid w:val="00222DE6"/>
    <w:rsid w:val="00222E00"/>
    <w:rsid w:val="002242DB"/>
    <w:rsid w:val="00224674"/>
    <w:rsid w:val="00225726"/>
    <w:rsid w:val="00227780"/>
    <w:rsid w:val="00227991"/>
    <w:rsid w:val="002300A1"/>
    <w:rsid w:val="00230FA7"/>
    <w:rsid w:val="002332C9"/>
    <w:rsid w:val="00233A4C"/>
    <w:rsid w:val="00233D1F"/>
    <w:rsid w:val="002347A4"/>
    <w:rsid w:val="00235934"/>
    <w:rsid w:val="00236259"/>
    <w:rsid w:val="002375E6"/>
    <w:rsid w:val="002410A2"/>
    <w:rsid w:val="002415AC"/>
    <w:rsid w:val="0024202A"/>
    <w:rsid w:val="002439BB"/>
    <w:rsid w:val="00243C8A"/>
    <w:rsid w:val="0024429F"/>
    <w:rsid w:val="002456DB"/>
    <w:rsid w:val="00245DE4"/>
    <w:rsid w:val="0024654F"/>
    <w:rsid w:val="0024676A"/>
    <w:rsid w:val="00247B45"/>
    <w:rsid w:val="00250D3D"/>
    <w:rsid w:val="00251248"/>
    <w:rsid w:val="00251A55"/>
    <w:rsid w:val="002526DC"/>
    <w:rsid w:val="002579F8"/>
    <w:rsid w:val="00260898"/>
    <w:rsid w:val="002609FD"/>
    <w:rsid w:val="002615A4"/>
    <w:rsid w:val="00263253"/>
    <w:rsid w:val="0026401B"/>
    <w:rsid w:val="002656F2"/>
    <w:rsid w:val="002659E7"/>
    <w:rsid w:val="002660C6"/>
    <w:rsid w:val="00266455"/>
    <w:rsid w:val="00270EBA"/>
    <w:rsid w:val="002718E0"/>
    <w:rsid w:val="00271B36"/>
    <w:rsid w:val="002731F4"/>
    <w:rsid w:val="0027473A"/>
    <w:rsid w:val="00275FC7"/>
    <w:rsid w:val="0027671C"/>
    <w:rsid w:val="00277CD3"/>
    <w:rsid w:val="0028188D"/>
    <w:rsid w:val="00283370"/>
    <w:rsid w:val="0028483D"/>
    <w:rsid w:val="00285124"/>
    <w:rsid w:val="0028553F"/>
    <w:rsid w:val="0028561B"/>
    <w:rsid w:val="00286932"/>
    <w:rsid w:val="002871D3"/>
    <w:rsid w:val="002909F4"/>
    <w:rsid w:val="00290D31"/>
    <w:rsid w:val="00291271"/>
    <w:rsid w:val="0029417F"/>
    <w:rsid w:val="00294477"/>
    <w:rsid w:val="002944D3"/>
    <w:rsid w:val="002958F2"/>
    <w:rsid w:val="00295C23"/>
    <w:rsid w:val="00295D11"/>
    <w:rsid w:val="00297C1A"/>
    <w:rsid w:val="002A1481"/>
    <w:rsid w:val="002A19AE"/>
    <w:rsid w:val="002A1FCA"/>
    <w:rsid w:val="002A39AC"/>
    <w:rsid w:val="002A3B52"/>
    <w:rsid w:val="002A4E5D"/>
    <w:rsid w:val="002A582D"/>
    <w:rsid w:val="002A6E3F"/>
    <w:rsid w:val="002A7F4B"/>
    <w:rsid w:val="002B0D44"/>
    <w:rsid w:val="002B2810"/>
    <w:rsid w:val="002B2D45"/>
    <w:rsid w:val="002B31B4"/>
    <w:rsid w:val="002B4311"/>
    <w:rsid w:val="002B4460"/>
    <w:rsid w:val="002B49E9"/>
    <w:rsid w:val="002B4B7A"/>
    <w:rsid w:val="002B6CCE"/>
    <w:rsid w:val="002C0C85"/>
    <w:rsid w:val="002C495E"/>
    <w:rsid w:val="002C6BAB"/>
    <w:rsid w:val="002C6CAE"/>
    <w:rsid w:val="002C6F58"/>
    <w:rsid w:val="002D0E56"/>
    <w:rsid w:val="002D13E2"/>
    <w:rsid w:val="002D536C"/>
    <w:rsid w:val="002D70C4"/>
    <w:rsid w:val="002D79D4"/>
    <w:rsid w:val="002E02E4"/>
    <w:rsid w:val="002E03E2"/>
    <w:rsid w:val="002E03FE"/>
    <w:rsid w:val="002E153D"/>
    <w:rsid w:val="002E19FB"/>
    <w:rsid w:val="002E250C"/>
    <w:rsid w:val="002E5003"/>
    <w:rsid w:val="002E5F40"/>
    <w:rsid w:val="002E5F7F"/>
    <w:rsid w:val="002F0E2B"/>
    <w:rsid w:val="002F1E1B"/>
    <w:rsid w:val="002F7569"/>
    <w:rsid w:val="003008AA"/>
    <w:rsid w:val="0030176E"/>
    <w:rsid w:val="00303405"/>
    <w:rsid w:val="00304115"/>
    <w:rsid w:val="003119D9"/>
    <w:rsid w:val="00314EC7"/>
    <w:rsid w:val="00314FE4"/>
    <w:rsid w:val="00315C00"/>
    <w:rsid w:val="003168F1"/>
    <w:rsid w:val="0031701B"/>
    <w:rsid w:val="0031780D"/>
    <w:rsid w:val="00317C2B"/>
    <w:rsid w:val="00317CDC"/>
    <w:rsid w:val="0032099F"/>
    <w:rsid w:val="003215B5"/>
    <w:rsid w:val="0032300B"/>
    <w:rsid w:val="00323D73"/>
    <w:rsid w:val="003244F5"/>
    <w:rsid w:val="003279DA"/>
    <w:rsid w:val="003322F4"/>
    <w:rsid w:val="00333269"/>
    <w:rsid w:val="0033329B"/>
    <w:rsid w:val="0033522F"/>
    <w:rsid w:val="00335428"/>
    <w:rsid w:val="00335894"/>
    <w:rsid w:val="00335E4C"/>
    <w:rsid w:val="00336548"/>
    <w:rsid w:val="00337E41"/>
    <w:rsid w:val="00337FF6"/>
    <w:rsid w:val="00340B87"/>
    <w:rsid w:val="00341587"/>
    <w:rsid w:val="003427A5"/>
    <w:rsid w:val="00342CD7"/>
    <w:rsid w:val="00343345"/>
    <w:rsid w:val="003439ED"/>
    <w:rsid w:val="00343AA9"/>
    <w:rsid w:val="00345F7D"/>
    <w:rsid w:val="0034779C"/>
    <w:rsid w:val="003513C4"/>
    <w:rsid w:val="00351F63"/>
    <w:rsid w:val="0035276A"/>
    <w:rsid w:val="00354BE6"/>
    <w:rsid w:val="00356584"/>
    <w:rsid w:val="00357597"/>
    <w:rsid w:val="003625F9"/>
    <w:rsid w:val="0036307A"/>
    <w:rsid w:val="00364184"/>
    <w:rsid w:val="003669A3"/>
    <w:rsid w:val="00367439"/>
    <w:rsid w:val="00367764"/>
    <w:rsid w:val="00370D64"/>
    <w:rsid w:val="00370EF5"/>
    <w:rsid w:val="003721F6"/>
    <w:rsid w:val="00372334"/>
    <w:rsid w:val="00373EAD"/>
    <w:rsid w:val="00374978"/>
    <w:rsid w:val="00374C84"/>
    <w:rsid w:val="003759B0"/>
    <w:rsid w:val="00375FED"/>
    <w:rsid w:val="00377746"/>
    <w:rsid w:val="0038052A"/>
    <w:rsid w:val="00381173"/>
    <w:rsid w:val="0038148A"/>
    <w:rsid w:val="003832D8"/>
    <w:rsid w:val="00383E41"/>
    <w:rsid w:val="00384BA0"/>
    <w:rsid w:val="003854AF"/>
    <w:rsid w:val="00385B20"/>
    <w:rsid w:val="00385DAD"/>
    <w:rsid w:val="00390645"/>
    <w:rsid w:val="00392E2E"/>
    <w:rsid w:val="00393633"/>
    <w:rsid w:val="0039497D"/>
    <w:rsid w:val="003954CD"/>
    <w:rsid w:val="00395764"/>
    <w:rsid w:val="0039576C"/>
    <w:rsid w:val="00395EAB"/>
    <w:rsid w:val="00396DD5"/>
    <w:rsid w:val="00397303"/>
    <w:rsid w:val="00397C13"/>
    <w:rsid w:val="003A059B"/>
    <w:rsid w:val="003A0F9C"/>
    <w:rsid w:val="003A14D2"/>
    <w:rsid w:val="003A221F"/>
    <w:rsid w:val="003A2530"/>
    <w:rsid w:val="003A2A97"/>
    <w:rsid w:val="003A2DE5"/>
    <w:rsid w:val="003A3FDF"/>
    <w:rsid w:val="003A50D4"/>
    <w:rsid w:val="003A5AE8"/>
    <w:rsid w:val="003A5F12"/>
    <w:rsid w:val="003A7489"/>
    <w:rsid w:val="003B133C"/>
    <w:rsid w:val="003B2E44"/>
    <w:rsid w:val="003B2E63"/>
    <w:rsid w:val="003B306F"/>
    <w:rsid w:val="003B30EE"/>
    <w:rsid w:val="003B627F"/>
    <w:rsid w:val="003B64F5"/>
    <w:rsid w:val="003B749F"/>
    <w:rsid w:val="003B7526"/>
    <w:rsid w:val="003B758A"/>
    <w:rsid w:val="003B79B1"/>
    <w:rsid w:val="003B7E7D"/>
    <w:rsid w:val="003B7F56"/>
    <w:rsid w:val="003C1387"/>
    <w:rsid w:val="003C2A95"/>
    <w:rsid w:val="003C3DF5"/>
    <w:rsid w:val="003C698B"/>
    <w:rsid w:val="003C6BAE"/>
    <w:rsid w:val="003C6C6A"/>
    <w:rsid w:val="003C7178"/>
    <w:rsid w:val="003D1213"/>
    <w:rsid w:val="003D19C6"/>
    <w:rsid w:val="003D26C3"/>
    <w:rsid w:val="003D402D"/>
    <w:rsid w:val="003D4EF3"/>
    <w:rsid w:val="003E050F"/>
    <w:rsid w:val="003E0D75"/>
    <w:rsid w:val="003E2469"/>
    <w:rsid w:val="003F0E5E"/>
    <w:rsid w:val="003F2F7C"/>
    <w:rsid w:val="003F441A"/>
    <w:rsid w:val="003F47C2"/>
    <w:rsid w:val="003F5A87"/>
    <w:rsid w:val="003F656C"/>
    <w:rsid w:val="003F6871"/>
    <w:rsid w:val="00400353"/>
    <w:rsid w:val="004008ED"/>
    <w:rsid w:val="0040146F"/>
    <w:rsid w:val="00401E93"/>
    <w:rsid w:val="0040259B"/>
    <w:rsid w:val="004105B2"/>
    <w:rsid w:val="00410F4D"/>
    <w:rsid w:val="004127CD"/>
    <w:rsid w:val="00413888"/>
    <w:rsid w:val="00413A0D"/>
    <w:rsid w:val="00414D65"/>
    <w:rsid w:val="004202C8"/>
    <w:rsid w:val="004208D8"/>
    <w:rsid w:val="00422847"/>
    <w:rsid w:val="00425AA7"/>
    <w:rsid w:val="00426432"/>
    <w:rsid w:val="0042659F"/>
    <w:rsid w:val="004265DE"/>
    <w:rsid w:val="0042763A"/>
    <w:rsid w:val="0043035B"/>
    <w:rsid w:val="00431DBA"/>
    <w:rsid w:val="00432A62"/>
    <w:rsid w:val="00432AA0"/>
    <w:rsid w:val="00433ED7"/>
    <w:rsid w:val="00434B44"/>
    <w:rsid w:val="004357D7"/>
    <w:rsid w:val="00435FC9"/>
    <w:rsid w:val="004370DC"/>
    <w:rsid w:val="004373F6"/>
    <w:rsid w:val="00440DA4"/>
    <w:rsid w:val="004417B7"/>
    <w:rsid w:val="0044259E"/>
    <w:rsid w:val="0044470F"/>
    <w:rsid w:val="00444E0E"/>
    <w:rsid w:val="00444F76"/>
    <w:rsid w:val="004455F6"/>
    <w:rsid w:val="00445F92"/>
    <w:rsid w:val="004478C9"/>
    <w:rsid w:val="00447D62"/>
    <w:rsid w:val="0045159C"/>
    <w:rsid w:val="004527BD"/>
    <w:rsid w:val="0045301B"/>
    <w:rsid w:val="00454DF7"/>
    <w:rsid w:val="00455211"/>
    <w:rsid w:val="00455730"/>
    <w:rsid w:val="00455AB3"/>
    <w:rsid w:val="00455D0C"/>
    <w:rsid w:val="00455EE1"/>
    <w:rsid w:val="00456B24"/>
    <w:rsid w:val="00456C2B"/>
    <w:rsid w:val="00457101"/>
    <w:rsid w:val="004600F4"/>
    <w:rsid w:val="0046035C"/>
    <w:rsid w:val="00461FCE"/>
    <w:rsid w:val="004653C6"/>
    <w:rsid w:val="00466C54"/>
    <w:rsid w:val="00470303"/>
    <w:rsid w:val="0047231C"/>
    <w:rsid w:val="00472AD3"/>
    <w:rsid w:val="00473779"/>
    <w:rsid w:val="00473D62"/>
    <w:rsid w:val="004744DE"/>
    <w:rsid w:val="00474D9A"/>
    <w:rsid w:val="00477CD7"/>
    <w:rsid w:val="00477F07"/>
    <w:rsid w:val="00480E63"/>
    <w:rsid w:val="00482F5D"/>
    <w:rsid w:val="00485743"/>
    <w:rsid w:val="004873D4"/>
    <w:rsid w:val="004911DC"/>
    <w:rsid w:val="00491776"/>
    <w:rsid w:val="00492BA5"/>
    <w:rsid w:val="00494200"/>
    <w:rsid w:val="00494A56"/>
    <w:rsid w:val="00495E09"/>
    <w:rsid w:val="00496487"/>
    <w:rsid w:val="004A011D"/>
    <w:rsid w:val="004A08C1"/>
    <w:rsid w:val="004A09DF"/>
    <w:rsid w:val="004A100A"/>
    <w:rsid w:val="004A150F"/>
    <w:rsid w:val="004A2230"/>
    <w:rsid w:val="004A2C9C"/>
    <w:rsid w:val="004A33B1"/>
    <w:rsid w:val="004A38AC"/>
    <w:rsid w:val="004A6786"/>
    <w:rsid w:val="004A7B9C"/>
    <w:rsid w:val="004B4E36"/>
    <w:rsid w:val="004B502B"/>
    <w:rsid w:val="004B54E9"/>
    <w:rsid w:val="004B6A7F"/>
    <w:rsid w:val="004B7907"/>
    <w:rsid w:val="004B7BDD"/>
    <w:rsid w:val="004C0849"/>
    <w:rsid w:val="004C109D"/>
    <w:rsid w:val="004C160F"/>
    <w:rsid w:val="004C1997"/>
    <w:rsid w:val="004C2E61"/>
    <w:rsid w:val="004C38C9"/>
    <w:rsid w:val="004C42EC"/>
    <w:rsid w:val="004C443C"/>
    <w:rsid w:val="004C5E11"/>
    <w:rsid w:val="004C613F"/>
    <w:rsid w:val="004D0738"/>
    <w:rsid w:val="004D0773"/>
    <w:rsid w:val="004D32B5"/>
    <w:rsid w:val="004D5507"/>
    <w:rsid w:val="004D5757"/>
    <w:rsid w:val="004D64AA"/>
    <w:rsid w:val="004D6714"/>
    <w:rsid w:val="004D7918"/>
    <w:rsid w:val="004D7B6A"/>
    <w:rsid w:val="004E0FA0"/>
    <w:rsid w:val="004E0FEB"/>
    <w:rsid w:val="004E1705"/>
    <w:rsid w:val="004E180C"/>
    <w:rsid w:val="004E1B41"/>
    <w:rsid w:val="004E317C"/>
    <w:rsid w:val="004E4547"/>
    <w:rsid w:val="004E4D90"/>
    <w:rsid w:val="004E5303"/>
    <w:rsid w:val="004F1B41"/>
    <w:rsid w:val="004F1E5B"/>
    <w:rsid w:val="004F2EC5"/>
    <w:rsid w:val="004F37E4"/>
    <w:rsid w:val="004F3CE7"/>
    <w:rsid w:val="004F3E1A"/>
    <w:rsid w:val="004F54FF"/>
    <w:rsid w:val="004F62C0"/>
    <w:rsid w:val="004F6416"/>
    <w:rsid w:val="004F7149"/>
    <w:rsid w:val="00502578"/>
    <w:rsid w:val="0050297C"/>
    <w:rsid w:val="00504E18"/>
    <w:rsid w:val="0050548C"/>
    <w:rsid w:val="00505E40"/>
    <w:rsid w:val="00506173"/>
    <w:rsid w:val="0050645B"/>
    <w:rsid w:val="005074D0"/>
    <w:rsid w:val="00507B99"/>
    <w:rsid w:val="00507D7B"/>
    <w:rsid w:val="00507E68"/>
    <w:rsid w:val="00510083"/>
    <w:rsid w:val="00510EAF"/>
    <w:rsid w:val="00513087"/>
    <w:rsid w:val="005135E0"/>
    <w:rsid w:val="00513B52"/>
    <w:rsid w:val="00513D9F"/>
    <w:rsid w:val="005167A6"/>
    <w:rsid w:val="00516CB1"/>
    <w:rsid w:val="005172A3"/>
    <w:rsid w:val="0051743E"/>
    <w:rsid w:val="00517DDC"/>
    <w:rsid w:val="005200D2"/>
    <w:rsid w:val="00520626"/>
    <w:rsid w:val="00520645"/>
    <w:rsid w:val="005227C9"/>
    <w:rsid w:val="005238C1"/>
    <w:rsid w:val="0052573F"/>
    <w:rsid w:val="00525ADE"/>
    <w:rsid w:val="00531B1E"/>
    <w:rsid w:val="00532730"/>
    <w:rsid w:val="005340CE"/>
    <w:rsid w:val="00534B20"/>
    <w:rsid w:val="0053535E"/>
    <w:rsid w:val="00536052"/>
    <w:rsid w:val="00536274"/>
    <w:rsid w:val="00537266"/>
    <w:rsid w:val="0054029C"/>
    <w:rsid w:val="00540C0D"/>
    <w:rsid w:val="00541E90"/>
    <w:rsid w:val="005432CE"/>
    <w:rsid w:val="005451BC"/>
    <w:rsid w:val="00545D5A"/>
    <w:rsid w:val="00546643"/>
    <w:rsid w:val="00546E4B"/>
    <w:rsid w:val="00547409"/>
    <w:rsid w:val="00547B2E"/>
    <w:rsid w:val="00550835"/>
    <w:rsid w:val="0055158D"/>
    <w:rsid w:val="00553129"/>
    <w:rsid w:val="0055402D"/>
    <w:rsid w:val="005548A7"/>
    <w:rsid w:val="005550BA"/>
    <w:rsid w:val="00555EAA"/>
    <w:rsid w:val="005579B3"/>
    <w:rsid w:val="005619E0"/>
    <w:rsid w:val="005628AE"/>
    <w:rsid w:val="00562A55"/>
    <w:rsid w:val="00563AE3"/>
    <w:rsid w:val="00563F3A"/>
    <w:rsid w:val="005645B8"/>
    <w:rsid w:val="00567071"/>
    <w:rsid w:val="00567D36"/>
    <w:rsid w:val="00572814"/>
    <w:rsid w:val="00573679"/>
    <w:rsid w:val="00573C3B"/>
    <w:rsid w:val="00573D4F"/>
    <w:rsid w:val="00573E24"/>
    <w:rsid w:val="0057661F"/>
    <w:rsid w:val="00576A17"/>
    <w:rsid w:val="00581DDA"/>
    <w:rsid w:val="00582391"/>
    <w:rsid w:val="00582867"/>
    <w:rsid w:val="00582F13"/>
    <w:rsid w:val="00583049"/>
    <w:rsid w:val="00583EF9"/>
    <w:rsid w:val="00585633"/>
    <w:rsid w:val="00594C91"/>
    <w:rsid w:val="00594F4C"/>
    <w:rsid w:val="00595D5F"/>
    <w:rsid w:val="005961B8"/>
    <w:rsid w:val="005A0CBC"/>
    <w:rsid w:val="005A18D4"/>
    <w:rsid w:val="005A39F1"/>
    <w:rsid w:val="005A6CCC"/>
    <w:rsid w:val="005B0CB3"/>
    <w:rsid w:val="005B169C"/>
    <w:rsid w:val="005B16E0"/>
    <w:rsid w:val="005B2BD1"/>
    <w:rsid w:val="005B5C5C"/>
    <w:rsid w:val="005B7C90"/>
    <w:rsid w:val="005B7D11"/>
    <w:rsid w:val="005C1A5C"/>
    <w:rsid w:val="005C29F5"/>
    <w:rsid w:val="005C2EDB"/>
    <w:rsid w:val="005C54F1"/>
    <w:rsid w:val="005C6062"/>
    <w:rsid w:val="005C7343"/>
    <w:rsid w:val="005C791F"/>
    <w:rsid w:val="005C7FCF"/>
    <w:rsid w:val="005D1882"/>
    <w:rsid w:val="005D2B8C"/>
    <w:rsid w:val="005D3E9B"/>
    <w:rsid w:val="005D4521"/>
    <w:rsid w:val="005D59A6"/>
    <w:rsid w:val="005D5ADA"/>
    <w:rsid w:val="005D6DC2"/>
    <w:rsid w:val="005D6E30"/>
    <w:rsid w:val="005D6F7E"/>
    <w:rsid w:val="005E084E"/>
    <w:rsid w:val="005E0A2B"/>
    <w:rsid w:val="005E1269"/>
    <w:rsid w:val="005E207C"/>
    <w:rsid w:val="005E3579"/>
    <w:rsid w:val="005E44D4"/>
    <w:rsid w:val="005E6155"/>
    <w:rsid w:val="005E6647"/>
    <w:rsid w:val="005F200B"/>
    <w:rsid w:val="005F3C54"/>
    <w:rsid w:val="005F3FBE"/>
    <w:rsid w:val="005F4B1A"/>
    <w:rsid w:val="005F4B98"/>
    <w:rsid w:val="005F59DF"/>
    <w:rsid w:val="005F77DF"/>
    <w:rsid w:val="0060068E"/>
    <w:rsid w:val="00600D63"/>
    <w:rsid w:val="00603099"/>
    <w:rsid w:val="00604F08"/>
    <w:rsid w:val="0060514D"/>
    <w:rsid w:val="00605902"/>
    <w:rsid w:val="00607E4A"/>
    <w:rsid w:val="006100E9"/>
    <w:rsid w:val="00614B17"/>
    <w:rsid w:val="0061539D"/>
    <w:rsid w:val="0062052C"/>
    <w:rsid w:val="0062440B"/>
    <w:rsid w:val="00625383"/>
    <w:rsid w:val="00626B6D"/>
    <w:rsid w:val="00627F47"/>
    <w:rsid w:val="00630321"/>
    <w:rsid w:val="00632901"/>
    <w:rsid w:val="006329A7"/>
    <w:rsid w:val="0063703C"/>
    <w:rsid w:val="006374F9"/>
    <w:rsid w:val="006401AD"/>
    <w:rsid w:val="0064248D"/>
    <w:rsid w:val="00642713"/>
    <w:rsid w:val="00642A7F"/>
    <w:rsid w:val="00643075"/>
    <w:rsid w:val="0064719D"/>
    <w:rsid w:val="0064742D"/>
    <w:rsid w:val="006478C1"/>
    <w:rsid w:val="00651149"/>
    <w:rsid w:val="0065175E"/>
    <w:rsid w:val="00652A61"/>
    <w:rsid w:val="0065327F"/>
    <w:rsid w:val="006536C4"/>
    <w:rsid w:val="00653D7C"/>
    <w:rsid w:val="00653DC5"/>
    <w:rsid w:val="0065405E"/>
    <w:rsid w:val="00654EE3"/>
    <w:rsid w:val="00661699"/>
    <w:rsid w:val="00662021"/>
    <w:rsid w:val="006624DA"/>
    <w:rsid w:val="006629F6"/>
    <w:rsid w:val="0066363A"/>
    <w:rsid w:val="006649AB"/>
    <w:rsid w:val="00665592"/>
    <w:rsid w:val="00675460"/>
    <w:rsid w:val="0067660E"/>
    <w:rsid w:val="00676805"/>
    <w:rsid w:val="00676E51"/>
    <w:rsid w:val="006776A5"/>
    <w:rsid w:val="006779A8"/>
    <w:rsid w:val="006808BF"/>
    <w:rsid w:val="00680AD6"/>
    <w:rsid w:val="00680F23"/>
    <w:rsid w:val="006816A7"/>
    <w:rsid w:val="00682413"/>
    <w:rsid w:val="0068292F"/>
    <w:rsid w:val="00682F55"/>
    <w:rsid w:val="00684575"/>
    <w:rsid w:val="0068758E"/>
    <w:rsid w:val="006877FA"/>
    <w:rsid w:val="00687DEF"/>
    <w:rsid w:val="006921D9"/>
    <w:rsid w:val="00693FFF"/>
    <w:rsid w:val="006953CB"/>
    <w:rsid w:val="00695F5C"/>
    <w:rsid w:val="006965C9"/>
    <w:rsid w:val="00697B0A"/>
    <w:rsid w:val="006A00F7"/>
    <w:rsid w:val="006A0F80"/>
    <w:rsid w:val="006A686E"/>
    <w:rsid w:val="006A725F"/>
    <w:rsid w:val="006A7922"/>
    <w:rsid w:val="006A7C8D"/>
    <w:rsid w:val="006B0D71"/>
    <w:rsid w:val="006B1BFE"/>
    <w:rsid w:val="006B2274"/>
    <w:rsid w:val="006B3AD1"/>
    <w:rsid w:val="006B3E3B"/>
    <w:rsid w:val="006B4162"/>
    <w:rsid w:val="006B63B0"/>
    <w:rsid w:val="006B6B9E"/>
    <w:rsid w:val="006B6E29"/>
    <w:rsid w:val="006C0602"/>
    <w:rsid w:val="006C21A4"/>
    <w:rsid w:val="006C39A0"/>
    <w:rsid w:val="006C510D"/>
    <w:rsid w:val="006C5354"/>
    <w:rsid w:val="006D036F"/>
    <w:rsid w:val="006D094E"/>
    <w:rsid w:val="006D239B"/>
    <w:rsid w:val="006D2A84"/>
    <w:rsid w:val="006D2D64"/>
    <w:rsid w:val="006D2F1C"/>
    <w:rsid w:val="006D30C8"/>
    <w:rsid w:val="006D3A54"/>
    <w:rsid w:val="006D3AFB"/>
    <w:rsid w:val="006D5FD1"/>
    <w:rsid w:val="006D66AE"/>
    <w:rsid w:val="006D7961"/>
    <w:rsid w:val="006E1427"/>
    <w:rsid w:val="006E14EA"/>
    <w:rsid w:val="006E1D2D"/>
    <w:rsid w:val="006E1FC6"/>
    <w:rsid w:val="006E27C8"/>
    <w:rsid w:val="006E28A0"/>
    <w:rsid w:val="006E3453"/>
    <w:rsid w:val="006E574C"/>
    <w:rsid w:val="006E5DBE"/>
    <w:rsid w:val="006F0F11"/>
    <w:rsid w:val="006F118E"/>
    <w:rsid w:val="006F1261"/>
    <w:rsid w:val="006F1581"/>
    <w:rsid w:val="006F205B"/>
    <w:rsid w:val="006F222D"/>
    <w:rsid w:val="006F3D09"/>
    <w:rsid w:val="006F48F5"/>
    <w:rsid w:val="006F498F"/>
    <w:rsid w:val="006F5DE5"/>
    <w:rsid w:val="006F6202"/>
    <w:rsid w:val="006F6291"/>
    <w:rsid w:val="006F6B01"/>
    <w:rsid w:val="00700014"/>
    <w:rsid w:val="007004FE"/>
    <w:rsid w:val="00702610"/>
    <w:rsid w:val="00703669"/>
    <w:rsid w:val="00703B17"/>
    <w:rsid w:val="00704C75"/>
    <w:rsid w:val="007055DD"/>
    <w:rsid w:val="00705E4F"/>
    <w:rsid w:val="007073A9"/>
    <w:rsid w:val="00707908"/>
    <w:rsid w:val="0071198A"/>
    <w:rsid w:val="0071337C"/>
    <w:rsid w:val="0071354D"/>
    <w:rsid w:val="00713DBD"/>
    <w:rsid w:val="0071428A"/>
    <w:rsid w:val="0071506B"/>
    <w:rsid w:val="0071510D"/>
    <w:rsid w:val="00715843"/>
    <w:rsid w:val="00715A9D"/>
    <w:rsid w:val="00717877"/>
    <w:rsid w:val="00717CBE"/>
    <w:rsid w:val="00720C8A"/>
    <w:rsid w:val="00721793"/>
    <w:rsid w:val="00723177"/>
    <w:rsid w:val="00723842"/>
    <w:rsid w:val="007258D4"/>
    <w:rsid w:val="00727015"/>
    <w:rsid w:val="007303AF"/>
    <w:rsid w:val="00730ED9"/>
    <w:rsid w:val="00732AF5"/>
    <w:rsid w:val="00732B5A"/>
    <w:rsid w:val="00732C2A"/>
    <w:rsid w:val="00733829"/>
    <w:rsid w:val="00733F8A"/>
    <w:rsid w:val="007346E3"/>
    <w:rsid w:val="00735734"/>
    <w:rsid w:val="007377AE"/>
    <w:rsid w:val="007414CB"/>
    <w:rsid w:val="00743CBB"/>
    <w:rsid w:val="007444E6"/>
    <w:rsid w:val="0074511A"/>
    <w:rsid w:val="00745502"/>
    <w:rsid w:val="00745A06"/>
    <w:rsid w:val="00746754"/>
    <w:rsid w:val="0074796F"/>
    <w:rsid w:val="00747B39"/>
    <w:rsid w:val="0075072B"/>
    <w:rsid w:val="0075094E"/>
    <w:rsid w:val="00752CCB"/>
    <w:rsid w:val="00752EA6"/>
    <w:rsid w:val="0075562E"/>
    <w:rsid w:val="007557D3"/>
    <w:rsid w:val="0075584B"/>
    <w:rsid w:val="00756528"/>
    <w:rsid w:val="007565FF"/>
    <w:rsid w:val="007609A6"/>
    <w:rsid w:val="007609CE"/>
    <w:rsid w:val="00761064"/>
    <w:rsid w:val="0076170B"/>
    <w:rsid w:val="007631CC"/>
    <w:rsid w:val="00763322"/>
    <w:rsid w:val="0076417E"/>
    <w:rsid w:val="0076525B"/>
    <w:rsid w:val="007652B5"/>
    <w:rsid w:val="00765354"/>
    <w:rsid w:val="00765BF4"/>
    <w:rsid w:val="0076614C"/>
    <w:rsid w:val="007678B2"/>
    <w:rsid w:val="00767CAD"/>
    <w:rsid w:val="0077041C"/>
    <w:rsid w:val="0077107F"/>
    <w:rsid w:val="00771153"/>
    <w:rsid w:val="00771221"/>
    <w:rsid w:val="0077262C"/>
    <w:rsid w:val="00775F98"/>
    <w:rsid w:val="00776874"/>
    <w:rsid w:val="0077712C"/>
    <w:rsid w:val="007776DA"/>
    <w:rsid w:val="007825AD"/>
    <w:rsid w:val="00783355"/>
    <w:rsid w:val="0078347C"/>
    <w:rsid w:val="00784E32"/>
    <w:rsid w:val="00785A57"/>
    <w:rsid w:val="00786F69"/>
    <w:rsid w:val="0078712A"/>
    <w:rsid w:val="00787C4C"/>
    <w:rsid w:val="00791409"/>
    <w:rsid w:val="00791665"/>
    <w:rsid w:val="007917D0"/>
    <w:rsid w:val="00793CD6"/>
    <w:rsid w:val="00794AC0"/>
    <w:rsid w:val="00795481"/>
    <w:rsid w:val="00795873"/>
    <w:rsid w:val="0079744F"/>
    <w:rsid w:val="00797929"/>
    <w:rsid w:val="00797C8D"/>
    <w:rsid w:val="007A0353"/>
    <w:rsid w:val="007A0D27"/>
    <w:rsid w:val="007A0E6B"/>
    <w:rsid w:val="007A331C"/>
    <w:rsid w:val="007A3D7F"/>
    <w:rsid w:val="007A4547"/>
    <w:rsid w:val="007A6589"/>
    <w:rsid w:val="007A699F"/>
    <w:rsid w:val="007A7495"/>
    <w:rsid w:val="007A7D56"/>
    <w:rsid w:val="007B0490"/>
    <w:rsid w:val="007B07AC"/>
    <w:rsid w:val="007B2F29"/>
    <w:rsid w:val="007B333B"/>
    <w:rsid w:val="007B4970"/>
    <w:rsid w:val="007B6B07"/>
    <w:rsid w:val="007B6BD9"/>
    <w:rsid w:val="007B7FB9"/>
    <w:rsid w:val="007C0545"/>
    <w:rsid w:val="007C17DA"/>
    <w:rsid w:val="007C20B9"/>
    <w:rsid w:val="007C6CCE"/>
    <w:rsid w:val="007C7D56"/>
    <w:rsid w:val="007D109F"/>
    <w:rsid w:val="007D1A92"/>
    <w:rsid w:val="007D1E4B"/>
    <w:rsid w:val="007D39FD"/>
    <w:rsid w:val="007D45BD"/>
    <w:rsid w:val="007D4A0F"/>
    <w:rsid w:val="007D5DD4"/>
    <w:rsid w:val="007D6424"/>
    <w:rsid w:val="007D7241"/>
    <w:rsid w:val="007D7504"/>
    <w:rsid w:val="007D7E37"/>
    <w:rsid w:val="007E0A68"/>
    <w:rsid w:val="007E167F"/>
    <w:rsid w:val="007E16A9"/>
    <w:rsid w:val="007E23CD"/>
    <w:rsid w:val="007E2501"/>
    <w:rsid w:val="007E334B"/>
    <w:rsid w:val="007E37D4"/>
    <w:rsid w:val="007E3DFB"/>
    <w:rsid w:val="007E4616"/>
    <w:rsid w:val="007E4EBC"/>
    <w:rsid w:val="007E5072"/>
    <w:rsid w:val="007E5679"/>
    <w:rsid w:val="007E6297"/>
    <w:rsid w:val="007E6F2D"/>
    <w:rsid w:val="007E74F8"/>
    <w:rsid w:val="007E7699"/>
    <w:rsid w:val="007E7707"/>
    <w:rsid w:val="007F1803"/>
    <w:rsid w:val="007F2EB2"/>
    <w:rsid w:val="007F35B9"/>
    <w:rsid w:val="007F371E"/>
    <w:rsid w:val="007F3A86"/>
    <w:rsid w:val="007F3F1E"/>
    <w:rsid w:val="007F47D2"/>
    <w:rsid w:val="007F5BB1"/>
    <w:rsid w:val="008022C3"/>
    <w:rsid w:val="00803018"/>
    <w:rsid w:val="008030C9"/>
    <w:rsid w:val="008051B2"/>
    <w:rsid w:val="00805211"/>
    <w:rsid w:val="0080534B"/>
    <w:rsid w:val="008056EC"/>
    <w:rsid w:val="00805B84"/>
    <w:rsid w:val="00806BDB"/>
    <w:rsid w:val="00806EEF"/>
    <w:rsid w:val="008075DC"/>
    <w:rsid w:val="00811BA9"/>
    <w:rsid w:val="00813953"/>
    <w:rsid w:val="008151D1"/>
    <w:rsid w:val="00816852"/>
    <w:rsid w:val="00816F2A"/>
    <w:rsid w:val="00821287"/>
    <w:rsid w:val="008213EB"/>
    <w:rsid w:val="0082432D"/>
    <w:rsid w:val="00825699"/>
    <w:rsid w:val="00826DA6"/>
    <w:rsid w:val="00830883"/>
    <w:rsid w:val="00830C79"/>
    <w:rsid w:val="00831BAE"/>
    <w:rsid w:val="0083308E"/>
    <w:rsid w:val="00833EB7"/>
    <w:rsid w:val="00834676"/>
    <w:rsid w:val="00834700"/>
    <w:rsid w:val="00834989"/>
    <w:rsid w:val="0083587A"/>
    <w:rsid w:val="008362A1"/>
    <w:rsid w:val="00836BDA"/>
    <w:rsid w:val="008379A7"/>
    <w:rsid w:val="00840115"/>
    <w:rsid w:val="00840EA5"/>
    <w:rsid w:val="0084112A"/>
    <w:rsid w:val="00841CF0"/>
    <w:rsid w:val="00843006"/>
    <w:rsid w:val="008438F7"/>
    <w:rsid w:val="00843F65"/>
    <w:rsid w:val="00844C91"/>
    <w:rsid w:val="00846830"/>
    <w:rsid w:val="0084711B"/>
    <w:rsid w:val="00847ADF"/>
    <w:rsid w:val="00847C61"/>
    <w:rsid w:val="00850C41"/>
    <w:rsid w:val="00851A08"/>
    <w:rsid w:val="00851A32"/>
    <w:rsid w:val="00851A83"/>
    <w:rsid w:val="00851B21"/>
    <w:rsid w:val="00852652"/>
    <w:rsid w:val="00852828"/>
    <w:rsid w:val="0085511D"/>
    <w:rsid w:val="00855704"/>
    <w:rsid w:val="00855A5D"/>
    <w:rsid w:val="00856C04"/>
    <w:rsid w:val="00860F47"/>
    <w:rsid w:val="00861ED4"/>
    <w:rsid w:val="00862800"/>
    <w:rsid w:val="00865F1A"/>
    <w:rsid w:val="008673B6"/>
    <w:rsid w:val="0086743E"/>
    <w:rsid w:val="0086746D"/>
    <w:rsid w:val="008702AB"/>
    <w:rsid w:val="00870553"/>
    <w:rsid w:val="00871546"/>
    <w:rsid w:val="00871750"/>
    <w:rsid w:val="00873976"/>
    <w:rsid w:val="008752E4"/>
    <w:rsid w:val="00875A7C"/>
    <w:rsid w:val="00875A8A"/>
    <w:rsid w:val="00877237"/>
    <w:rsid w:val="00877699"/>
    <w:rsid w:val="008808CA"/>
    <w:rsid w:val="00880D2D"/>
    <w:rsid w:val="008823A7"/>
    <w:rsid w:val="0088287E"/>
    <w:rsid w:val="00882C5D"/>
    <w:rsid w:val="008830BB"/>
    <w:rsid w:val="0088360E"/>
    <w:rsid w:val="00883641"/>
    <w:rsid w:val="00883B80"/>
    <w:rsid w:val="00885BE2"/>
    <w:rsid w:val="00885EC5"/>
    <w:rsid w:val="008879BA"/>
    <w:rsid w:val="00887C30"/>
    <w:rsid w:val="00890C26"/>
    <w:rsid w:val="0089219D"/>
    <w:rsid w:val="008921F8"/>
    <w:rsid w:val="00893B2C"/>
    <w:rsid w:val="00895B0A"/>
    <w:rsid w:val="008A008C"/>
    <w:rsid w:val="008A0DBF"/>
    <w:rsid w:val="008A293D"/>
    <w:rsid w:val="008A459B"/>
    <w:rsid w:val="008A5390"/>
    <w:rsid w:val="008A5ECE"/>
    <w:rsid w:val="008A6950"/>
    <w:rsid w:val="008A6B60"/>
    <w:rsid w:val="008A7B9A"/>
    <w:rsid w:val="008A7D5F"/>
    <w:rsid w:val="008A7F20"/>
    <w:rsid w:val="008B001A"/>
    <w:rsid w:val="008B0225"/>
    <w:rsid w:val="008B02A5"/>
    <w:rsid w:val="008B05F8"/>
    <w:rsid w:val="008B09E3"/>
    <w:rsid w:val="008B1E2F"/>
    <w:rsid w:val="008B3C2C"/>
    <w:rsid w:val="008B4075"/>
    <w:rsid w:val="008B42A1"/>
    <w:rsid w:val="008B6FDC"/>
    <w:rsid w:val="008B75B6"/>
    <w:rsid w:val="008C0A64"/>
    <w:rsid w:val="008C12F0"/>
    <w:rsid w:val="008C24E1"/>
    <w:rsid w:val="008C2620"/>
    <w:rsid w:val="008C3358"/>
    <w:rsid w:val="008C3A8E"/>
    <w:rsid w:val="008C3B59"/>
    <w:rsid w:val="008C4990"/>
    <w:rsid w:val="008C5606"/>
    <w:rsid w:val="008C5ADF"/>
    <w:rsid w:val="008C5C49"/>
    <w:rsid w:val="008C6085"/>
    <w:rsid w:val="008C6BE1"/>
    <w:rsid w:val="008C777D"/>
    <w:rsid w:val="008D12F6"/>
    <w:rsid w:val="008D13F8"/>
    <w:rsid w:val="008D1973"/>
    <w:rsid w:val="008D48A7"/>
    <w:rsid w:val="008D58E2"/>
    <w:rsid w:val="008D6AD1"/>
    <w:rsid w:val="008E0060"/>
    <w:rsid w:val="008E05F5"/>
    <w:rsid w:val="008E0A8C"/>
    <w:rsid w:val="008E0BC5"/>
    <w:rsid w:val="008E1516"/>
    <w:rsid w:val="008E562F"/>
    <w:rsid w:val="008F0C72"/>
    <w:rsid w:val="008F1307"/>
    <w:rsid w:val="008F1FC5"/>
    <w:rsid w:val="008F240F"/>
    <w:rsid w:val="008F2687"/>
    <w:rsid w:val="008F3FFA"/>
    <w:rsid w:val="008F4007"/>
    <w:rsid w:val="008F42BE"/>
    <w:rsid w:val="008F5300"/>
    <w:rsid w:val="008F5E5F"/>
    <w:rsid w:val="008F7353"/>
    <w:rsid w:val="008F7D3B"/>
    <w:rsid w:val="009004B3"/>
    <w:rsid w:val="00900DC2"/>
    <w:rsid w:val="00903BA7"/>
    <w:rsid w:val="00904369"/>
    <w:rsid w:val="00904390"/>
    <w:rsid w:val="00905FDF"/>
    <w:rsid w:val="0090619B"/>
    <w:rsid w:val="009072A5"/>
    <w:rsid w:val="009104D6"/>
    <w:rsid w:val="009114B3"/>
    <w:rsid w:val="00913B8F"/>
    <w:rsid w:val="00915956"/>
    <w:rsid w:val="009177C2"/>
    <w:rsid w:val="00921389"/>
    <w:rsid w:val="00923FE1"/>
    <w:rsid w:val="0092645E"/>
    <w:rsid w:val="00927790"/>
    <w:rsid w:val="00930DB9"/>
    <w:rsid w:val="009310EA"/>
    <w:rsid w:val="009312C7"/>
    <w:rsid w:val="009315C4"/>
    <w:rsid w:val="009319FB"/>
    <w:rsid w:val="00931E89"/>
    <w:rsid w:val="0093210C"/>
    <w:rsid w:val="00933A19"/>
    <w:rsid w:val="00934116"/>
    <w:rsid w:val="00934151"/>
    <w:rsid w:val="009344A6"/>
    <w:rsid w:val="00934B6C"/>
    <w:rsid w:val="00935C44"/>
    <w:rsid w:val="0094218F"/>
    <w:rsid w:val="0094253F"/>
    <w:rsid w:val="00942919"/>
    <w:rsid w:val="00942FFB"/>
    <w:rsid w:val="00943588"/>
    <w:rsid w:val="00943ED1"/>
    <w:rsid w:val="0094436C"/>
    <w:rsid w:val="00944F71"/>
    <w:rsid w:val="0094517F"/>
    <w:rsid w:val="0094550B"/>
    <w:rsid w:val="009456DD"/>
    <w:rsid w:val="009461F2"/>
    <w:rsid w:val="00951409"/>
    <w:rsid w:val="009518A1"/>
    <w:rsid w:val="00951C7C"/>
    <w:rsid w:val="0095221D"/>
    <w:rsid w:val="00952C8A"/>
    <w:rsid w:val="00952FC0"/>
    <w:rsid w:val="009539FD"/>
    <w:rsid w:val="00954548"/>
    <w:rsid w:val="00954569"/>
    <w:rsid w:val="00956602"/>
    <w:rsid w:val="009566D8"/>
    <w:rsid w:val="00956DC7"/>
    <w:rsid w:val="0095773E"/>
    <w:rsid w:val="00957899"/>
    <w:rsid w:val="0096097D"/>
    <w:rsid w:val="00960A3D"/>
    <w:rsid w:val="00960A7F"/>
    <w:rsid w:val="00963ED8"/>
    <w:rsid w:val="00963F27"/>
    <w:rsid w:val="00966224"/>
    <w:rsid w:val="00966FE3"/>
    <w:rsid w:val="009670A4"/>
    <w:rsid w:val="009709A6"/>
    <w:rsid w:val="00970E25"/>
    <w:rsid w:val="0097181F"/>
    <w:rsid w:val="00971918"/>
    <w:rsid w:val="009729D9"/>
    <w:rsid w:val="00973B0A"/>
    <w:rsid w:val="00976700"/>
    <w:rsid w:val="009777CE"/>
    <w:rsid w:val="00980885"/>
    <w:rsid w:val="0098135A"/>
    <w:rsid w:val="00982302"/>
    <w:rsid w:val="0098547F"/>
    <w:rsid w:val="00985D46"/>
    <w:rsid w:val="00986B6D"/>
    <w:rsid w:val="00994CF0"/>
    <w:rsid w:val="00995108"/>
    <w:rsid w:val="00996860"/>
    <w:rsid w:val="00996995"/>
    <w:rsid w:val="009A0AFE"/>
    <w:rsid w:val="009A0C43"/>
    <w:rsid w:val="009A0F52"/>
    <w:rsid w:val="009A1473"/>
    <w:rsid w:val="009A2E68"/>
    <w:rsid w:val="009A30DD"/>
    <w:rsid w:val="009A79E1"/>
    <w:rsid w:val="009B0CA1"/>
    <w:rsid w:val="009B1958"/>
    <w:rsid w:val="009B3832"/>
    <w:rsid w:val="009B3D10"/>
    <w:rsid w:val="009B49B9"/>
    <w:rsid w:val="009C0DD2"/>
    <w:rsid w:val="009C186E"/>
    <w:rsid w:val="009C1889"/>
    <w:rsid w:val="009C19B4"/>
    <w:rsid w:val="009C2E40"/>
    <w:rsid w:val="009C2E76"/>
    <w:rsid w:val="009C3446"/>
    <w:rsid w:val="009C42C9"/>
    <w:rsid w:val="009C45E7"/>
    <w:rsid w:val="009C5A0C"/>
    <w:rsid w:val="009C6D9C"/>
    <w:rsid w:val="009D0409"/>
    <w:rsid w:val="009D13BC"/>
    <w:rsid w:val="009D351E"/>
    <w:rsid w:val="009D3E00"/>
    <w:rsid w:val="009D3FE5"/>
    <w:rsid w:val="009D6D2D"/>
    <w:rsid w:val="009E0643"/>
    <w:rsid w:val="009E18D1"/>
    <w:rsid w:val="009E22A1"/>
    <w:rsid w:val="009E311C"/>
    <w:rsid w:val="009E35EB"/>
    <w:rsid w:val="009E62D5"/>
    <w:rsid w:val="009E696B"/>
    <w:rsid w:val="009E6BCA"/>
    <w:rsid w:val="009E6DA3"/>
    <w:rsid w:val="009F05D7"/>
    <w:rsid w:val="009F0712"/>
    <w:rsid w:val="009F0BF9"/>
    <w:rsid w:val="009F0FB1"/>
    <w:rsid w:val="009F1A39"/>
    <w:rsid w:val="009F245D"/>
    <w:rsid w:val="009F3072"/>
    <w:rsid w:val="009F4F7F"/>
    <w:rsid w:val="00A00D59"/>
    <w:rsid w:val="00A01350"/>
    <w:rsid w:val="00A03304"/>
    <w:rsid w:val="00A1092D"/>
    <w:rsid w:val="00A114E6"/>
    <w:rsid w:val="00A122F7"/>
    <w:rsid w:val="00A13445"/>
    <w:rsid w:val="00A15CC8"/>
    <w:rsid w:val="00A167E0"/>
    <w:rsid w:val="00A223DA"/>
    <w:rsid w:val="00A23AC5"/>
    <w:rsid w:val="00A23B0B"/>
    <w:rsid w:val="00A2594B"/>
    <w:rsid w:val="00A26013"/>
    <w:rsid w:val="00A26505"/>
    <w:rsid w:val="00A272E2"/>
    <w:rsid w:val="00A32CED"/>
    <w:rsid w:val="00A330EF"/>
    <w:rsid w:val="00A33A90"/>
    <w:rsid w:val="00A34140"/>
    <w:rsid w:val="00A3473C"/>
    <w:rsid w:val="00A34B89"/>
    <w:rsid w:val="00A353EC"/>
    <w:rsid w:val="00A35869"/>
    <w:rsid w:val="00A35CDE"/>
    <w:rsid w:val="00A416AA"/>
    <w:rsid w:val="00A43D47"/>
    <w:rsid w:val="00A44D9E"/>
    <w:rsid w:val="00A475F7"/>
    <w:rsid w:val="00A47B95"/>
    <w:rsid w:val="00A51827"/>
    <w:rsid w:val="00A53E03"/>
    <w:rsid w:val="00A54321"/>
    <w:rsid w:val="00A54820"/>
    <w:rsid w:val="00A54FF6"/>
    <w:rsid w:val="00A55A54"/>
    <w:rsid w:val="00A564C0"/>
    <w:rsid w:val="00A56CB0"/>
    <w:rsid w:val="00A57E02"/>
    <w:rsid w:val="00A6025A"/>
    <w:rsid w:val="00A618F2"/>
    <w:rsid w:val="00A620AE"/>
    <w:rsid w:val="00A631D0"/>
    <w:rsid w:val="00A671A4"/>
    <w:rsid w:val="00A67A68"/>
    <w:rsid w:val="00A72E70"/>
    <w:rsid w:val="00A73F77"/>
    <w:rsid w:val="00A74390"/>
    <w:rsid w:val="00A74A2F"/>
    <w:rsid w:val="00A76EA4"/>
    <w:rsid w:val="00A81511"/>
    <w:rsid w:val="00A834DB"/>
    <w:rsid w:val="00A83749"/>
    <w:rsid w:val="00A85287"/>
    <w:rsid w:val="00A85D5A"/>
    <w:rsid w:val="00A86570"/>
    <w:rsid w:val="00A90861"/>
    <w:rsid w:val="00A910EB"/>
    <w:rsid w:val="00A91AC8"/>
    <w:rsid w:val="00A91BF9"/>
    <w:rsid w:val="00A91F76"/>
    <w:rsid w:val="00A92508"/>
    <w:rsid w:val="00A93793"/>
    <w:rsid w:val="00A969B9"/>
    <w:rsid w:val="00A96C2B"/>
    <w:rsid w:val="00AA0AC9"/>
    <w:rsid w:val="00AA15B3"/>
    <w:rsid w:val="00AA3D20"/>
    <w:rsid w:val="00AA58EB"/>
    <w:rsid w:val="00AA5E3A"/>
    <w:rsid w:val="00AA5F4D"/>
    <w:rsid w:val="00AA68D2"/>
    <w:rsid w:val="00AB0521"/>
    <w:rsid w:val="00AB1CA4"/>
    <w:rsid w:val="00AB2F38"/>
    <w:rsid w:val="00AB6715"/>
    <w:rsid w:val="00AC0F32"/>
    <w:rsid w:val="00AC179C"/>
    <w:rsid w:val="00AC3375"/>
    <w:rsid w:val="00AC423C"/>
    <w:rsid w:val="00AC684F"/>
    <w:rsid w:val="00AD1072"/>
    <w:rsid w:val="00AD1863"/>
    <w:rsid w:val="00AD2DEA"/>
    <w:rsid w:val="00AD3136"/>
    <w:rsid w:val="00AD4599"/>
    <w:rsid w:val="00AD50A7"/>
    <w:rsid w:val="00AD5415"/>
    <w:rsid w:val="00AD5EA1"/>
    <w:rsid w:val="00AD5EEF"/>
    <w:rsid w:val="00AD75FB"/>
    <w:rsid w:val="00AE06B9"/>
    <w:rsid w:val="00AE1622"/>
    <w:rsid w:val="00AE189C"/>
    <w:rsid w:val="00AE191C"/>
    <w:rsid w:val="00AE1DC2"/>
    <w:rsid w:val="00AE256E"/>
    <w:rsid w:val="00AE2595"/>
    <w:rsid w:val="00AE307B"/>
    <w:rsid w:val="00AE43CB"/>
    <w:rsid w:val="00AE515B"/>
    <w:rsid w:val="00AE6F1D"/>
    <w:rsid w:val="00AE7F54"/>
    <w:rsid w:val="00AF1315"/>
    <w:rsid w:val="00AF1BBC"/>
    <w:rsid w:val="00AF3130"/>
    <w:rsid w:val="00AF3266"/>
    <w:rsid w:val="00AF3382"/>
    <w:rsid w:val="00AF45E9"/>
    <w:rsid w:val="00AF5458"/>
    <w:rsid w:val="00B01684"/>
    <w:rsid w:val="00B01DB3"/>
    <w:rsid w:val="00B01E1C"/>
    <w:rsid w:val="00B0221C"/>
    <w:rsid w:val="00B047EB"/>
    <w:rsid w:val="00B04BFB"/>
    <w:rsid w:val="00B04E10"/>
    <w:rsid w:val="00B04EBB"/>
    <w:rsid w:val="00B05B60"/>
    <w:rsid w:val="00B15A9A"/>
    <w:rsid w:val="00B165BF"/>
    <w:rsid w:val="00B1698E"/>
    <w:rsid w:val="00B16E6C"/>
    <w:rsid w:val="00B2011E"/>
    <w:rsid w:val="00B20D9C"/>
    <w:rsid w:val="00B22FC8"/>
    <w:rsid w:val="00B23705"/>
    <w:rsid w:val="00B2383C"/>
    <w:rsid w:val="00B24245"/>
    <w:rsid w:val="00B2465A"/>
    <w:rsid w:val="00B24A6C"/>
    <w:rsid w:val="00B25217"/>
    <w:rsid w:val="00B26A6A"/>
    <w:rsid w:val="00B30643"/>
    <w:rsid w:val="00B307B4"/>
    <w:rsid w:val="00B3147C"/>
    <w:rsid w:val="00B3402A"/>
    <w:rsid w:val="00B34E31"/>
    <w:rsid w:val="00B36414"/>
    <w:rsid w:val="00B36D83"/>
    <w:rsid w:val="00B36F83"/>
    <w:rsid w:val="00B376EF"/>
    <w:rsid w:val="00B37B85"/>
    <w:rsid w:val="00B408A6"/>
    <w:rsid w:val="00B4182D"/>
    <w:rsid w:val="00B42BF8"/>
    <w:rsid w:val="00B42F64"/>
    <w:rsid w:val="00B43005"/>
    <w:rsid w:val="00B4554D"/>
    <w:rsid w:val="00B46FDF"/>
    <w:rsid w:val="00B475DF"/>
    <w:rsid w:val="00B510C9"/>
    <w:rsid w:val="00B52325"/>
    <w:rsid w:val="00B52EFD"/>
    <w:rsid w:val="00B5554D"/>
    <w:rsid w:val="00B577BA"/>
    <w:rsid w:val="00B61326"/>
    <w:rsid w:val="00B619D1"/>
    <w:rsid w:val="00B61D5C"/>
    <w:rsid w:val="00B62E48"/>
    <w:rsid w:val="00B66D19"/>
    <w:rsid w:val="00B67C7C"/>
    <w:rsid w:val="00B73293"/>
    <w:rsid w:val="00B73DF9"/>
    <w:rsid w:val="00B75B54"/>
    <w:rsid w:val="00B7676E"/>
    <w:rsid w:val="00B77D05"/>
    <w:rsid w:val="00B815DB"/>
    <w:rsid w:val="00B817BC"/>
    <w:rsid w:val="00B8253B"/>
    <w:rsid w:val="00B835F4"/>
    <w:rsid w:val="00B83BF8"/>
    <w:rsid w:val="00B84551"/>
    <w:rsid w:val="00B84D32"/>
    <w:rsid w:val="00B84D83"/>
    <w:rsid w:val="00B87D12"/>
    <w:rsid w:val="00B87D8D"/>
    <w:rsid w:val="00B91029"/>
    <w:rsid w:val="00B92287"/>
    <w:rsid w:val="00B935FD"/>
    <w:rsid w:val="00B94978"/>
    <w:rsid w:val="00B96861"/>
    <w:rsid w:val="00B96A56"/>
    <w:rsid w:val="00B9776A"/>
    <w:rsid w:val="00BA0F46"/>
    <w:rsid w:val="00BA18A1"/>
    <w:rsid w:val="00BA35C2"/>
    <w:rsid w:val="00BA3C94"/>
    <w:rsid w:val="00BA486D"/>
    <w:rsid w:val="00BA5B36"/>
    <w:rsid w:val="00BA7F2D"/>
    <w:rsid w:val="00BB008F"/>
    <w:rsid w:val="00BB13D5"/>
    <w:rsid w:val="00BB19BB"/>
    <w:rsid w:val="00BB22C9"/>
    <w:rsid w:val="00BB37E6"/>
    <w:rsid w:val="00BB427A"/>
    <w:rsid w:val="00BB4945"/>
    <w:rsid w:val="00BB5E69"/>
    <w:rsid w:val="00BB686D"/>
    <w:rsid w:val="00BB7FA6"/>
    <w:rsid w:val="00BC2CD4"/>
    <w:rsid w:val="00BC2CDC"/>
    <w:rsid w:val="00BC3978"/>
    <w:rsid w:val="00BC5934"/>
    <w:rsid w:val="00BC5A52"/>
    <w:rsid w:val="00BC5B23"/>
    <w:rsid w:val="00BC63D1"/>
    <w:rsid w:val="00BC7118"/>
    <w:rsid w:val="00BC7D31"/>
    <w:rsid w:val="00BD01B4"/>
    <w:rsid w:val="00BD0AC3"/>
    <w:rsid w:val="00BD0F8F"/>
    <w:rsid w:val="00BD137B"/>
    <w:rsid w:val="00BD4903"/>
    <w:rsid w:val="00BE3550"/>
    <w:rsid w:val="00BE3CE5"/>
    <w:rsid w:val="00BE4295"/>
    <w:rsid w:val="00BE5195"/>
    <w:rsid w:val="00BE5FED"/>
    <w:rsid w:val="00BE6B26"/>
    <w:rsid w:val="00BF007E"/>
    <w:rsid w:val="00BF18EF"/>
    <w:rsid w:val="00BF220A"/>
    <w:rsid w:val="00BF24C5"/>
    <w:rsid w:val="00BF25F5"/>
    <w:rsid w:val="00BF28C5"/>
    <w:rsid w:val="00BF2F4C"/>
    <w:rsid w:val="00BF3872"/>
    <w:rsid w:val="00BF3F23"/>
    <w:rsid w:val="00BF405F"/>
    <w:rsid w:val="00BF4834"/>
    <w:rsid w:val="00BF575E"/>
    <w:rsid w:val="00BF59B5"/>
    <w:rsid w:val="00BF6DFF"/>
    <w:rsid w:val="00BF6FBC"/>
    <w:rsid w:val="00BF799E"/>
    <w:rsid w:val="00C00416"/>
    <w:rsid w:val="00C00E63"/>
    <w:rsid w:val="00C044B0"/>
    <w:rsid w:val="00C05C7E"/>
    <w:rsid w:val="00C06B62"/>
    <w:rsid w:val="00C07DE9"/>
    <w:rsid w:val="00C102DB"/>
    <w:rsid w:val="00C1057E"/>
    <w:rsid w:val="00C10E5C"/>
    <w:rsid w:val="00C1202D"/>
    <w:rsid w:val="00C12AD7"/>
    <w:rsid w:val="00C1335B"/>
    <w:rsid w:val="00C136E3"/>
    <w:rsid w:val="00C14658"/>
    <w:rsid w:val="00C1615B"/>
    <w:rsid w:val="00C16530"/>
    <w:rsid w:val="00C17DB9"/>
    <w:rsid w:val="00C22C9A"/>
    <w:rsid w:val="00C22EEF"/>
    <w:rsid w:val="00C268DB"/>
    <w:rsid w:val="00C32DD1"/>
    <w:rsid w:val="00C35F99"/>
    <w:rsid w:val="00C37AB4"/>
    <w:rsid w:val="00C401C2"/>
    <w:rsid w:val="00C43905"/>
    <w:rsid w:val="00C44459"/>
    <w:rsid w:val="00C45254"/>
    <w:rsid w:val="00C45852"/>
    <w:rsid w:val="00C459F6"/>
    <w:rsid w:val="00C463DE"/>
    <w:rsid w:val="00C47ADD"/>
    <w:rsid w:val="00C47D17"/>
    <w:rsid w:val="00C51B50"/>
    <w:rsid w:val="00C53AAB"/>
    <w:rsid w:val="00C54CDE"/>
    <w:rsid w:val="00C5509C"/>
    <w:rsid w:val="00C56582"/>
    <w:rsid w:val="00C60F38"/>
    <w:rsid w:val="00C614BC"/>
    <w:rsid w:val="00C643AB"/>
    <w:rsid w:val="00C64AAF"/>
    <w:rsid w:val="00C64D59"/>
    <w:rsid w:val="00C65469"/>
    <w:rsid w:val="00C65590"/>
    <w:rsid w:val="00C66473"/>
    <w:rsid w:val="00C709CC"/>
    <w:rsid w:val="00C7105C"/>
    <w:rsid w:val="00C7157F"/>
    <w:rsid w:val="00C72D95"/>
    <w:rsid w:val="00C73929"/>
    <w:rsid w:val="00C739B6"/>
    <w:rsid w:val="00C73B06"/>
    <w:rsid w:val="00C77CAF"/>
    <w:rsid w:val="00C80755"/>
    <w:rsid w:val="00C813D2"/>
    <w:rsid w:val="00C821A4"/>
    <w:rsid w:val="00C83142"/>
    <w:rsid w:val="00C83182"/>
    <w:rsid w:val="00C83931"/>
    <w:rsid w:val="00C8471F"/>
    <w:rsid w:val="00C84E9A"/>
    <w:rsid w:val="00C9034C"/>
    <w:rsid w:val="00C9085B"/>
    <w:rsid w:val="00C90DC5"/>
    <w:rsid w:val="00C91915"/>
    <w:rsid w:val="00C9541F"/>
    <w:rsid w:val="00C973BB"/>
    <w:rsid w:val="00C97757"/>
    <w:rsid w:val="00C979C8"/>
    <w:rsid w:val="00CA0BED"/>
    <w:rsid w:val="00CA1465"/>
    <w:rsid w:val="00CA2056"/>
    <w:rsid w:val="00CA357A"/>
    <w:rsid w:val="00CA36E8"/>
    <w:rsid w:val="00CA40B5"/>
    <w:rsid w:val="00CA43B4"/>
    <w:rsid w:val="00CA4575"/>
    <w:rsid w:val="00CA4BE4"/>
    <w:rsid w:val="00CA5946"/>
    <w:rsid w:val="00CA659B"/>
    <w:rsid w:val="00CA727E"/>
    <w:rsid w:val="00CA7C90"/>
    <w:rsid w:val="00CB14EF"/>
    <w:rsid w:val="00CB224D"/>
    <w:rsid w:val="00CB2741"/>
    <w:rsid w:val="00CB4394"/>
    <w:rsid w:val="00CB4623"/>
    <w:rsid w:val="00CB4E92"/>
    <w:rsid w:val="00CB4F69"/>
    <w:rsid w:val="00CB4FD2"/>
    <w:rsid w:val="00CC03B0"/>
    <w:rsid w:val="00CC1FA3"/>
    <w:rsid w:val="00CC3F48"/>
    <w:rsid w:val="00CC4B97"/>
    <w:rsid w:val="00CC5C41"/>
    <w:rsid w:val="00CC5C69"/>
    <w:rsid w:val="00CC5D80"/>
    <w:rsid w:val="00CC6498"/>
    <w:rsid w:val="00CC795C"/>
    <w:rsid w:val="00CD12DF"/>
    <w:rsid w:val="00CD1640"/>
    <w:rsid w:val="00CD2B10"/>
    <w:rsid w:val="00CD52D4"/>
    <w:rsid w:val="00CD5D58"/>
    <w:rsid w:val="00CD69A4"/>
    <w:rsid w:val="00CD6CEF"/>
    <w:rsid w:val="00CE0D11"/>
    <w:rsid w:val="00CE21D8"/>
    <w:rsid w:val="00CE2798"/>
    <w:rsid w:val="00CE2A64"/>
    <w:rsid w:val="00CE2C90"/>
    <w:rsid w:val="00CE3093"/>
    <w:rsid w:val="00CE53CF"/>
    <w:rsid w:val="00CE60E6"/>
    <w:rsid w:val="00CF0A8E"/>
    <w:rsid w:val="00CF37AE"/>
    <w:rsid w:val="00CF43E4"/>
    <w:rsid w:val="00CF558F"/>
    <w:rsid w:val="00CF65F4"/>
    <w:rsid w:val="00CF6739"/>
    <w:rsid w:val="00D00366"/>
    <w:rsid w:val="00D010EF"/>
    <w:rsid w:val="00D03787"/>
    <w:rsid w:val="00D03F10"/>
    <w:rsid w:val="00D045F6"/>
    <w:rsid w:val="00D04D4F"/>
    <w:rsid w:val="00D04DE6"/>
    <w:rsid w:val="00D0561F"/>
    <w:rsid w:val="00D05C9D"/>
    <w:rsid w:val="00D07CF3"/>
    <w:rsid w:val="00D102AB"/>
    <w:rsid w:val="00D111D5"/>
    <w:rsid w:val="00D11C1F"/>
    <w:rsid w:val="00D11EDD"/>
    <w:rsid w:val="00D12D88"/>
    <w:rsid w:val="00D13233"/>
    <w:rsid w:val="00D134A0"/>
    <w:rsid w:val="00D135DA"/>
    <w:rsid w:val="00D149AF"/>
    <w:rsid w:val="00D149E5"/>
    <w:rsid w:val="00D163ED"/>
    <w:rsid w:val="00D20252"/>
    <w:rsid w:val="00D205FA"/>
    <w:rsid w:val="00D21BEA"/>
    <w:rsid w:val="00D236BB"/>
    <w:rsid w:val="00D25FAF"/>
    <w:rsid w:val="00D2735C"/>
    <w:rsid w:val="00D273AA"/>
    <w:rsid w:val="00D27A1D"/>
    <w:rsid w:val="00D27BB1"/>
    <w:rsid w:val="00D330BB"/>
    <w:rsid w:val="00D3467B"/>
    <w:rsid w:val="00D34D9F"/>
    <w:rsid w:val="00D3772F"/>
    <w:rsid w:val="00D40996"/>
    <w:rsid w:val="00D4136D"/>
    <w:rsid w:val="00D415D8"/>
    <w:rsid w:val="00D418F7"/>
    <w:rsid w:val="00D4194B"/>
    <w:rsid w:val="00D41F3B"/>
    <w:rsid w:val="00D42422"/>
    <w:rsid w:val="00D42848"/>
    <w:rsid w:val="00D438CB"/>
    <w:rsid w:val="00D4391F"/>
    <w:rsid w:val="00D44CF3"/>
    <w:rsid w:val="00D45577"/>
    <w:rsid w:val="00D46BBA"/>
    <w:rsid w:val="00D50335"/>
    <w:rsid w:val="00D503CD"/>
    <w:rsid w:val="00D51ED6"/>
    <w:rsid w:val="00D531DE"/>
    <w:rsid w:val="00D53C26"/>
    <w:rsid w:val="00D54422"/>
    <w:rsid w:val="00D54DC8"/>
    <w:rsid w:val="00D568D0"/>
    <w:rsid w:val="00D578DF"/>
    <w:rsid w:val="00D620A6"/>
    <w:rsid w:val="00D63A9F"/>
    <w:rsid w:val="00D6606E"/>
    <w:rsid w:val="00D6671A"/>
    <w:rsid w:val="00D66810"/>
    <w:rsid w:val="00D67BE4"/>
    <w:rsid w:val="00D70863"/>
    <w:rsid w:val="00D712A4"/>
    <w:rsid w:val="00D71CC1"/>
    <w:rsid w:val="00D72CEA"/>
    <w:rsid w:val="00D75799"/>
    <w:rsid w:val="00D760A8"/>
    <w:rsid w:val="00D761F2"/>
    <w:rsid w:val="00D770C6"/>
    <w:rsid w:val="00D771AA"/>
    <w:rsid w:val="00D81C2E"/>
    <w:rsid w:val="00D81E63"/>
    <w:rsid w:val="00D82522"/>
    <w:rsid w:val="00D82FC6"/>
    <w:rsid w:val="00D8395C"/>
    <w:rsid w:val="00D8502E"/>
    <w:rsid w:val="00D8728E"/>
    <w:rsid w:val="00D8734A"/>
    <w:rsid w:val="00D87911"/>
    <w:rsid w:val="00D920F2"/>
    <w:rsid w:val="00D92932"/>
    <w:rsid w:val="00D93BDB"/>
    <w:rsid w:val="00D94184"/>
    <w:rsid w:val="00D94315"/>
    <w:rsid w:val="00D94BD9"/>
    <w:rsid w:val="00D96984"/>
    <w:rsid w:val="00DA122C"/>
    <w:rsid w:val="00DA2C84"/>
    <w:rsid w:val="00DA3598"/>
    <w:rsid w:val="00DA59FE"/>
    <w:rsid w:val="00DA5ACC"/>
    <w:rsid w:val="00DB0434"/>
    <w:rsid w:val="00DB05D1"/>
    <w:rsid w:val="00DB0E4A"/>
    <w:rsid w:val="00DB2086"/>
    <w:rsid w:val="00DB4F67"/>
    <w:rsid w:val="00DB5222"/>
    <w:rsid w:val="00DB5883"/>
    <w:rsid w:val="00DB76D4"/>
    <w:rsid w:val="00DB7FAC"/>
    <w:rsid w:val="00DC115B"/>
    <w:rsid w:val="00DC17F8"/>
    <w:rsid w:val="00DC1B82"/>
    <w:rsid w:val="00DC3613"/>
    <w:rsid w:val="00DC396A"/>
    <w:rsid w:val="00DC6AFE"/>
    <w:rsid w:val="00DC6BD2"/>
    <w:rsid w:val="00DC78E7"/>
    <w:rsid w:val="00DD0A85"/>
    <w:rsid w:val="00DD11F8"/>
    <w:rsid w:val="00DD38FF"/>
    <w:rsid w:val="00DD46B6"/>
    <w:rsid w:val="00DD7D49"/>
    <w:rsid w:val="00DE142C"/>
    <w:rsid w:val="00DE1531"/>
    <w:rsid w:val="00DE492B"/>
    <w:rsid w:val="00DE4D6E"/>
    <w:rsid w:val="00DE4E81"/>
    <w:rsid w:val="00DE4F2B"/>
    <w:rsid w:val="00DE52A3"/>
    <w:rsid w:val="00DE76D0"/>
    <w:rsid w:val="00DF08FC"/>
    <w:rsid w:val="00DF2A96"/>
    <w:rsid w:val="00DF4116"/>
    <w:rsid w:val="00DF5093"/>
    <w:rsid w:val="00DF7895"/>
    <w:rsid w:val="00E00069"/>
    <w:rsid w:val="00E00FDA"/>
    <w:rsid w:val="00E0176D"/>
    <w:rsid w:val="00E03374"/>
    <w:rsid w:val="00E04F65"/>
    <w:rsid w:val="00E0642D"/>
    <w:rsid w:val="00E0761D"/>
    <w:rsid w:val="00E07EEB"/>
    <w:rsid w:val="00E11F05"/>
    <w:rsid w:val="00E1237C"/>
    <w:rsid w:val="00E1330B"/>
    <w:rsid w:val="00E133A2"/>
    <w:rsid w:val="00E14112"/>
    <w:rsid w:val="00E141DB"/>
    <w:rsid w:val="00E155D6"/>
    <w:rsid w:val="00E15FFF"/>
    <w:rsid w:val="00E162A4"/>
    <w:rsid w:val="00E17DDC"/>
    <w:rsid w:val="00E20DAC"/>
    <w:rsid w:val="00E215BB"/>
    <w:rsid w:val="00E21A6A"/>
    <w:rsid w:val="00E22411"/>
    <w:rsid w:val="00E23AFD"/>
    <w:rsid w:val="00E23FAC"/>
    <w:rsid w:val="00E2472F"/>
    <w:rsid w:val="00E2495D"/>
    <w:rsid w:val="00E25336"/>
    <w:rsid w:val="00E262AF"/>
    <w:rsid w:val="00E278C2"/>
    <w:rsid w:val="00E34575"/>
    <w:rsid w:val="00E349B6"/>
    <w:rsid w:val="00E36495"/>
    <w:rsid w:val="00E40416"/>
    <w:rsid w:val="00E416B0"/>
    <w:rsid w:val="00E419EB"/>
    <w:rsid w:val="00E434C1"/>
    <w:rsid w:val="00E43868"/>
    <w:rsid w:val="00E449B7"/>
    <w:rsid w:val="00E45EAA"/>
    <w:rsid w:val="00E477E6"/>
    <w:rsid w:val="00E5038F"/>
    <w:rsid w:val="00E504F4"/>
    <w:rsid w:val="00E5056E"/>
    <w:rsid w:val="00E52A56"/>
    <w:rsid w:val="00E54269"/>
    <w:rsid w:val="00E57136"/>
    <w:rsid w:val="00E57A7C"/>
    <w:rsid w:val="00E60EE8"/>
    <w:rsid w:val="00E64378"/>
    <w:rsid w:val="00E65125"/>
    <w:rsid w:val="00E65EBE"/>
    <w:rsid w:val="00E671EA"/>
    <w:rsid w:val="00E67CA0"/>
    <w:rsid w:val="00E70EE1"/>
    <w:rsid w:val="00E71B7E"/>
    <w:rsid w:val="00E7265A"/>
    <w:rsid w:val="00E75054"/>
    <w:rsid w:val="00E7579C"/>
    <w:rsid w:val="00E7657C"/>
    <w:rsid w:val="00E76CA4"/>
    <w:rsid w:val="00E776DE"/>
    <w:rsid w:val="00E77873"/>
    <w:rsid w:val="00E8054A"/>
    <w:rsid w:val="00E809F3"/>
    <w:rsid w:val="00E83591"/>
    <w:rsid w:val="00E83C18"/>
    <w:rsid w:val="00E86720"/>
    <w:rsid w:val="00E8698C"/>
    <w:rsid w:val="00E86CF7"/>
    <w:rsid w:val="00E87DC9"/>
    <w:rsid w:val="00E87F05"/>
    <w:rsid w:val="00E904BD"/>
    <w:rsid w:val="00E90736"/>
    <w:rsid w:val="00E91CFD"/>
    <w:rsid w:val="00E92217"/>
    <w:rsid w:val="00E93252"/>
    <w:rsid w:val="00E948C6"/>
    <w:rsid w:val="00E96E8E"/>
    <w:rsid w:val="00E97256"/>
    <w:rsid w:val="00E9788D"/>
    <w:rsid w:val="00EA1551"/>
    <w:rsid w:val="00EA47D5"/>
    <w:rsid w:val="00EA4E7E"/>
    <w:rsid w:val="00EA5FD9"/>
    <w:rsid w:val="00EA6F86"/>
    <w:rsid w:val="00EB00FE"/>
    <w:rsid w:val="00EB192A"/>
    <w:rsid w:val="00EB2A32"/>
    <w:rsid w:val="00EB5817"/>
    <w:rsid w:val="00EB6177"/>
    <w:rsid w:val="00EB78A1"/>
    <w:rsid w:val="00EC0B3A"/>
    <w:rsid w:val="00EC159C"/>
    <w:rsid w:val="00EC3497"/>
    <w:rsid w:val="00EC3B4C"/>
    <w:rsid w:val="00EC5B4B"/>
    <w:rsid w:val="00EC5D6D"/>
    <w:rsid w:val="00EC72E7"/>
    <w:rsid w:val="00EC7308"/>
    <w:rsid w:val="00EC7F3C"/>
    <w:rsid w:val="00ED0431"/>
    <w:rsid w:val="00ED11F2"/>
    <w:rsid w:val="00ED242C"/>
    <w:rsid w:val="00ED33F2"/>
    <w:rsid w:val="00ED38A2"/>
    <w:rsid w:val="00ED48CE"/>
    <w:rsid w:val="00ED68D7"/>
    <w:rsid w:val="00ED6D43"/>
    <w:rsid w:val="00ED759A"/>
    <w:rsid w:val="00EE0055"/>
    <w:rsid w:val="00EE2012"/>
    <w:rsid w:val="00EE2FBA"/>
    <w:rsid w:val="00EE3342"/>
    <w:rsid w:val="00EE3643"/>
    <w:rsid w:val="00EE4029"/>
    <w:rsid w:val="00EE4659"/>
    <w:rsid w:val="00EE5042"/>
    <w:rsid w:val="00EE622C"/>
    <w:rsid w:val="00EE7CE5"/>
    <w:rsid w:val="00EF14B3"/>
    <w:rsid w:val="00EF1E92"/>
    <w:rsid w:val="00EF3EC6"/>
    <w:rsid w:val="00EF3FE0"/>
    <w:rsid w:val="00EF4859"/>
    <w:rsid w:val="00EF7FA1"/>
    <w:rsid w:val="00F00181"/>
    <w:rsid w:val="00F00F86"/>
    <w:rsid w:val="00F0167A"/>
    <w:rsid w:val="00F0287D"/>
    <w:rsid w:val="00F048E6"/>
    <w:rsid w:val="00F054BA"/>
    <w:rsid w:val="00F071B9"/>
    <w:rsid w:val="00F07361"/>
    <w:rsid w:val="00F1323E"/>
    <w:rsid w:val="00F13764"/>
    <w:rsid w:val="00F154F7"/>
    <w:rsid w:val="00F15617"/>
    <w:rsid w:val="00F16124"/>
    <w:rsid w:val="00F178FC"/>
    <w:rsid w:val="00F17CCF"/>
    <w:rsid w:val="00F24184"/>
    <w:rsid w:val="00F241CB"/>
    <w:rsid w:val="00F2528D"/>
    <w:rsid w:val="00F25B01"/>
    <w:rsid w:val="00F2653A"/>
    <w:rsid w:val="00F31D87"/>
    <w:rsid w:val="00F323B8"/>
    <w:rsid w:val="00F32EAB"/>
    <w:rsid w:val="00F32F48"/>
    <w:rsid w:val="00F3391B"/>
    <w:rsid w:val="00F352D9"/>
    <w:rsid w:val="00F35E54"/>
    <w:rsid w:val="00F363D5"/>
    <w:rsid w:val="00F378D8"/>
    <w:rsid w:val="00F37988"/>
    <w:rsid w:val="00F37CFE"/>
    <w:rsid w:val="00F41E0D"/>
    <w:rsid w:val="00F4316D"/>
    <w:rsid w:val="00F440AE"/>
    <w:rsid w:val="00F4572C"/>
    <w:rsid w:val="00F46663"/>
    <w:rsid w:val="00F46A0E"/>
    <w:rsid w:val="00F47127"/>
    <w:rsid w:val="00F47327"/>
    <w:rsid w:val="00F51322"/>
    <w:rsid w:val="00F51C01"/>
    <w:rsid w:val="00F55D75"/>
    <w:rsid w:val="00F566A3"/>
    <w:rsid w:val="00F619DA"/>
    <w:rsid w:val="00F61CA0"/>
    <w:rsid w:val="00F6272F"/>
    <w:rsid w:val="00F629F0"/>
    <w:rsid w:val="00F62C9E"/>
    <w:rsid w:val="00F62D80"/>
    <w:rsid w:val="00F64642"/>
    <w:rsid w:val="00F66DC8"/>
    <w:rsid w:val="00F67A58"/>
    <w:rsid w:val="00F67EB8"/>
    <w:rsid w:val="00F7143A"/>
    <w:rsid w:val="00F720F8"/>
    <w:rsid w:val="00F7357B"/>
    <w:rsid w:val="00F74622"/>
    <w:rsid w:val="00F76C15"/>
    <w:rsid w:val="00F77320"/>
    <w:rsid w:val="00F80583"/>
    <w:rsid w:val="00F80CDA"/>
    <w:rsid w:val="00F80F8A"/>
    <w:rsid w:val="00F84F72"/>
    <w:rsid w:val="00F84FD8"/>
    <w:rsid w:val="00F8631D"/>
    <w:rsid w:val="00F8654A"/>
    <w:rsid w:val="00F91C6A"/>
    <w:rsid w:val="00F924B4"/>
    <w:rsid w:val="00F945B4"/>
    <w:rsid w:val="00F95853"/>
    <w:rsid w:val="00FA2400"/>
    <w:rsid w:val="00FA379C"/>
    <w:rsid w:val="00FA3963"/>
    <w:rsid w:val="00FA507C"/>
    <w:rsid w:val="00FA529B"/>
    <w:rsid w:val="00FA5578"/>
    <w:rsid w:val="00FA7286"/>
    <w:rsid w:val="00FB1BFF"/>
    <w:rsid w:val="00FB621A"/>
    <w:rsid w:val="00FB661E"/>
    <w:rsid w:val="00FB726B"/>
    <w:rsid w:val="00FB7824"/>
    <w:rsid w:val="00FB7A3B"/>
    <w:rsid w:val="00FB7B5C"/>
    <w:rsid w:val="00FC0DCA"/>
    <w:rsid w:val="00FC18AD"/>
    <w:rsid w:val="00FC1D0D"/>
    <w:rsid w:val="00FC42E4"/>
    <w:rsid w:val="00FC496F"/>
    <w:rsid w:val="00FC498D"/>
    <w:rsid w:val="00FC6E9D"/>
    <w:rsid w:val="00FC733D"/>
    <w:rsid w:val="00FC7DC7"/>
    <w:rsid w:val="00FC7FF8"/>
    <w:rsid w:val="00FD0F0B"/>
    <w:rsid w:val="00FD1A7F"/>
    <w:rsid w:val="00FD23F5"/>
    <w:rsid w:val="00FD2A4E"/>
    <w:rsid w:val="00FD2BC5"/>
    <w:rsid w:val="00FD3237"/>
    <w:rsid w:val="00FD3B65"/>
    <w:rsid w:val="00FD4925"/>
    <w:rsid w:val="00FD49E6"/>
    <w:rsid w:val="00FD5ACF"/>
    <w:rsid w:val="00FD6AC5"/>
    <w:rsid w:val="00FD74C1"/>
    <w:rsid w:val="00FD7E5B"/>
    <w:rsid w:val="00FE1D42"/>
    <w:rsid w:val="00FE5956"/>
    <w:rsid w:val="00FE761F"/>
    <w:rsid w:val="00FF0563"/>
    <w:rsid w:val="00FF13B0"/>
    <w:rsid w:val="00FF18D3"/>
    <w:rsid w:val="00FF2B71"/>
    <w:rsid w:val="00FF2D08"/>
    <w:rsid w:val="00FF3179"/>
    <w:rsid w:val="00FF3567"/>
    <w:rsid w:val="00FF67C5"/>
    <w:rsid w:val="00FF6F67"/>
    <w:rsid w:val="00FF78F8"/>
    <w:rsid w:val="00FF7F87"/>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455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96860"/>
    <w:pPr>
      <w:spacing w:after="0"/>
    </w:pPr>
    <w:rPr>
      <w:rFonts w:ascii="Trebuchet MS" w:hAnsi="Trebuchet MS"/>
    </w:rPr>
  </w:style>
  <w:style w:type="paragraph" w:styleId="berschrift1">
    <w:name w:val="heading 1"/>
    <w:basedOn w:val="Standard"/>
    <w:link w:val="berschrift1Zchn"/>
    <w:uiPriority w:val="9"/>
    <w:qFormat/>
    <w:rsid w:val="008C560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AF3266"/>
    <w:pPr>
      <w:ind w:left="720"/>
      <w:contextualSpacing/>
    </w:pPr>
  </w:style>
  <w:style w:type="paragraph" w:styleId="Funotentext">
    <w:name w:val="footnote text"/>
    <w:basedOn w:val="Standard"/>
    <w:link w:val="FunotentextZchn"/>
    <w:unhideWhenUsed/>
    <w:rsid w:val="002439BB"/>
    <w:pPr>
      <w:spacing w:line="240" w:lineRule="auto"/>
    </w:pPr>
    <w:rPr>
      <w:rFonts w:eastAsia="Calibri" w:cs="Times New Roman"/>
      <w:sz w:val="16"/>
      <w:szCs w:val="20"/>
    </w:rPr>
  </w:style>
  <w:style w:type="character" w:customStyle="1" w:styleId="FunotentextZchn">
    <w:name w:val="Fußnotentext Zchn"/>
    <w:basedOn w:val="Absatz-Standardschriftart"/>
    <w:link w:val="Funotentext"/>
    <w:rsid w:val="002439BB"/>
    <w:rPr>
      <w:rFonts w:ascii="Trebuchet MS" w:eastAsia="Calibri" w:hAnsi="Trebuchet MS" w:cs="Times New Roman"/>
      <w:sz w:val="16"/>
      <w:szCs w:val="20"/>
    </w:rPr>
  </w:style>
  <w:style w:type="character" w:styleId="Funotenzeichen">
    <w:name w:val="footnote reference"/>
    <w:uiPriority w:val="99"/>
    <w:unhideWhenUsed/>
    <w:rsid w:val="008C6BE1"/>
    <w:rPr>
      <w:vertAlign w:val="superscript"/>
    </w:rPr>
  </w:style>
  <w:style w:type="table" w:styleId="Tabellenraster">
    <w:name w:val="Table Grid"/>
    <w:basedOn w:val="NormaleTabelle"/>
    <w:uiPriority w:val="59"/>
    <w:rsid w:val="007D45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8C5606"/>
    <w:rPr>
      <w:rFonts w:ascii="Times New Roman" w:eastAsia="Times New Roman" w:hAnsi="Times New Roman" w:cs="Times New Roman"/>
      <w:b/>
      <w:bCs/>
      <w:kern w:val="36"/>
      <w:sz w:val="48"/>
      <w:szCs w:val="48"/>
      <w:lang w:eastAsia="de-DE"/>
    </w:rPr>
  </w:style>
  <w:style w:type="paragraph" w:styleId="StandardWeb">
    <w:name w:val="Normal (Web)"/>
    <w:basedOn w:val="Standard"/>
    <w:uiPriority w:val="99"/>
    <w:semiHidden/>
    <w:unhideWhenUsed/>
    <w:rsid w:val="008C5606"/>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271B36"/>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71B36"/>
    <w:rPr>
      <w:rFonts w:ascii="Segoe UI" w:hAnsi="Segoe UI" w:cs="Segoe UI"/>
      <w:sz w:val="18"/>
      <w:szCs w:val="18"/>
    </w:rPr>
  </w:style>
  <w:style w:type="paragraph" w:styleId="Textkrper">
    <w:name w:val="Body Text"/>
    <w:basedOn w:val="Standard"/>
    <w:link w:val="TextkrperZchn"/>
    <w:rsid w:val="0053535E"/>
    <w:pPr>
      <w:spacing w:line="240" w:lineRule="auto"/>
    </w:pPr>
    <w:rPr>
      <w:rFonts w:ascii="Arial" w:eastAsia="Times New Roman" w:hAnsi="Arial" w:cs="Arial"/>
      <w:snapToGrid w:val="0"/>
      <w:sz w:val="24"/>
      <w:szCs w:val="24"/>
      <w:lang w:eastAsia="de-DE"/>
    </w:rPr>
  </w:style>
  <w:style w:type="character" w:customStyle="1" w:styleId="TextkrperZchn">
    <w:name w:val="Textkörper Zchn"/>
    <w:basedOn w:val="Absatz-Standardschriftart"/>
    <w:link w:val="Textkrper"/>
    <w:rsid w:val="0053535E"/>
    <w:rPr>
      <w:rFonts w:ascii="Arial" w:eastAsia="Times New Roman" w:hAnsi="Arial" w:cs="Arial"/>
      <w:snapToGrid w:val="0"/>
      <w:sz w:val="24"/>
      <w:szCs w:val="24"/>
      <w:lang w:eastAsia="de-DE"/>
    </w:rPr>
  </w:style>
  <w:style w:type="paragraph" w:customStyle="1" w:styleId="Vorgabetext">
    <w:name w:val="Vorgabetext"/>
    <w:basedOn w:val="Standard"/>
    <w:rsid w:val="00C1057E"/>
    <w:pPr>
      <w:overflowPunct w:val="0"/>
      <w:autoSpaceDE w:val="0"/>
      <w:autoSpaceDN w:val="0"/>
      <w:adjustRightInd w:val="0"/>
      <w:spacing w:after="120" w:line="240" w:lineRule="auto"/>
      <w:jc w:val="both"/>
    </w:pPr>
    <w:rPr>
      <w:rFonts w:ascii="Times New Roman" w:eastAsia="Times New Roman" w:hAnsi="Times New Roman" w:cs="Times New Roman"/>
      <w:sz w:val="24"/>
      <w:szCs w:val="20"/>
      <w:lang w:eastAsia="de-DE"/>
    </w:rPr>
  </w:style>
  <w:style w:type="character" w:styleId="Hyperlink">
    <w:name w:val="Hyperlink"/>
    <w:basedOn w:val="Absatz-Standardschriftart"/>
    <w:uiPriority w:val="99"/>
    <w:unhideWhenUsed/>
    <w:rsid w:val="0012665D"/>
    <w:rPr>
      <w:color w:val="0000FF" w:themeColor="hyperlink"/>
      <w:u w:val="single"/>
    </w:rPr>
  </w:style>
  <w:style w:type="paragraph" w:styleId="Kopfzeile">
    <w:name w:val="header"/>
    <w:basedOn w:val="Standard"/>
    <w:link w:val="KopfzeileZchn"/>
    <w:uiPriority w:val="99"/>
    <w:unhideWhenUsed/>
    <w:rsid w:val="000B34FF"/>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0B34FF"/>
  </w:style>
  <w:style w:type="paragraph" w:styleId="Fuzeile">
    <w:name w:val="footer"/>
    <w:basedOn w:val="Standard"/>
    <w:link w:val="FuzeileZchn"/>
    <w:uiPriority w:val="99"/>
    <w:unhideWhenUsed/>
    <w:rsid w:val="000B34FF"/>
    <w:pPr>
      <w:tabs>
        <w:tab w:val="center" w:pos="4536"/>
        <w:tab w:val="right" w:pos="9072"/>
      </w:tabs>
      <w:spacing w:line="240" w:lineRule="auto"/>
    </w:pPr>
  </w:style>
  <w:style w:type="character" w:customStyle="1" w:styleId="FuzeileZchn">
    <w:name w:val="Fußzeile Zchn"/>
    <w:basedOn w:val="Absatz-Standardschriftart"/>
    <w:link w:val="Fuzeile"/>
    <w:uiPriority w:val="99"/>
    <w:rsid w:val="000B34FF"/>
  </w:style>
  <w:style w:type="character" w:styleId="Fett">
    <w:name w:val="Strong"/>
    <w:basedOn w:val="Absatz-Standardschriftart"/>
    <w:uiPriority w:val="22"/>
    <w:qFormat/>
    <w:rsid w:val="00FA3963"/>
    <w:rPr>
      <w:b/>
      <w:bCs/>
    </w:rPr>
  </w:style>
  <w:style w:type="character" w:styleId="Kommentarzeichen">
    <w:name w:val="annotation reference"/>
    <w:basedOn w:val="Absatz-Standardschriftart"/>
    <w:uiPriority w:val="99"/>
    <w:semiHidden/>
    <w:unhideWhenUsed/>
    <w:rsid w:val="008E1516"/>
    <w:rPr>
      <w:sz w:val="16"/>
      <w:szCs w:val="16"/>
    </w:rPr>
  </w:style>
  <w:style w:type="paragraph" w:styleId="Kommentartext">
    <w:name w:val="annotation text"/>
    <w:basedOn w:val="Standard"/>
    <w:link w:val="KommentartextZchn"/>
    <w:uiPriority w:val="99"/>
    <w:semiHidden/>
    <w:unhideWhenUsed/>
    <w:rsid w:val="008E151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E1516"/>
    <w:rPr>
      <w:sz w:val="20"/>
      <w:szCs w:val="20"/>
    </w:rPr>
  </w:style>
  <w:style w:type="paragraph" w:styleId="Kommentarthema">
    <w:name w:val="annotation subject"/>
    <w:basedOn w:val="Kommentartext"/>
    <w:next w:val="Kommentartext"/>
    <w:link w:val="KommentarthemaZchn"/>
    <w:uiPriority w:val="99"/>
    <w:semiHidden/>
    <w:unhideWhenUsed/>
    <w:rsid w:val="008E1516"/>
    <w:rPr>
      <w:b/>
      <w:bCs/>
    </w:rPr>
  </w:style>
  <w:style w:type="character" w:customStyle="1" w:styleId="KommentarthemaZchn">
    <w:name w:val="Kommentarthema Zchn"/>
    <w:basedOn w:val="KommentartextZchn"/>
    <w:link w:val="Kommentarthema"/>
    <w:uiPriority w:val="99"/>
    <w:semiHidden/>
    <w:rsid w:val="008E151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96860"/>
    <w:pPr>
      <w:spacing w:after="0"/>
    </w:pPr>
    <w:rPr>
      <w:rFonts w:ascii="Trebuchet MS" w:hAnsi="Trebuchet MS"/>
    </w:rPr>
  </w:style>
  <w:style w:type="paragraph" w:styleId="berschrift1">
    <w:name w:val="heading 1"/>
    <w:basedOn w:val="Standard"/>
    <w:link w:val="berschrift1Zchn"/>
    <w:uiPriority w:val="9"/>
    <w:qFormat/>
    <w:rsid w:val="008C560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AF3266"/>
    <w:pPr>
      <w:ind w:left="720"/>
      <w:contextualSpacing/>
    </w:pPr>
  </w:style>
  <w:style w:type="paragraph" w:styleId="Funotentext">
    <w:name w:val="footnote text"/>
    <w:basedOn w:val="Standard"/>
    <w:link w:val="FunotentextZchn"/>
    <w:unhideWhenUsed/>
    <w:rsid w:val="002439BB"/>
    <w:pPr>
      <w:spacing w:line="240" w:lineRule="auto"/>
    </w:pPr>
    <w:rPr>
      <w:rFonts w:eastAsia="Calibri" w:cs="Times New Roman"/>
      <w:sz w:val="16"/>
      <w:szCs w:val="20"/>
    </w:rPr>
  </w:style>
  <w:style w:type="character" w:customStyle="1" w:styleId="FunotentextZchn">
    <w:name w:val="Fußnotentext Zchn"/>
    <w:basedOn w:val="Absatz-Standardschriftart"/>
    <w:link w:val="Funotentext"/>
    <w:rsid w:val="002439BB"/>
    <w:rPr>
      <w:rFonts w:ascii="Trebuchet MS" w:eastAsia="Calibri" w:hAnsi="Trebuchet MS" w:cs="Times New Roman"/>
      <w:sz w:val="16"/>
      <w:szCs w:val="20"/>
    </w:rPr>
  </w:style>
  <w:style w:type="character" w:styleId="Funotenzeichen">
    <w:name w:val="footnote reference"/>
    <w:uiPriority w:val="99"/>
    <w:unhideWhenUsed/>
    <w:rsid w:val="008C6BE1"/>
    <w:rPr>
      <w:vertAlign w:val="superscript"/>
    </w:rPr>
  </w:style>
  <w:style w:type="table" w:styleId="Tabellenraster">
    <w:name w:val="Table Grid"/>
    <w:basedOn w:val="NormaleTabelle"/>
    <w:uiPriority w:val="59"/>
    <w:rsid w:val="007D45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8C5606"/>
    <w:rPr>
      <w:rFonts w:ascii="Times New Roman" w:eastAsia="Times New Roman" w:hAnsi="Times New Roman" w:cs="Times New Roman"/>
      <w:b/>
      <w:bCs/>
      <w:kern w:val="36"/>
      <w:sz w:val="48"/>
      <w:szCs w:val="48"/>
      <w:lang w:eastAsia="de-DE"/>
    </w:rPr>
  </w:style>
  <w:style w:type="paragraph" w:styleId="StandardWeb">
    <w:name w:val="Normal (Web)"/>
    <w:basedOn w:val="Standard"/>
    <w:uiPriority w:val="99"/>
    <w:semiHidden/>
    <w:unhideWhenUsed/>
    <w:rsid w:val="008C5606"/>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271B36"/>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71B36"/>
    <w:rPr>
      <w:rFonts w:ascii="Segoe UI" w:hAnsi="Segoe UI" w:cs="Segoe UI"/>
      <w:sz w:val="18"/>
      <w:szCs w:val="18"/>
    </w:rPr>
  </w:style>
  <w:style w:type="paragraph" w:styleId="Textkrper">
    <w:name w:val="Body Text"/>
    <w:basedOn w:val="Standard"/>
    <w:link w:val="TextkrperZchn"/>
    <w:rsid w:val="0053535E"/>
    <w:pPr>
      <w:spacing w:line="240" w:lineRule="auto"/>
    </w:pPr>
    <w:rPr>
      <w:rFonts w:ascii="Arial" w:eastAsia="Times New Roman" w:hAnsi="Arial" w:cs="Arial"/>
      <w:snapToGrid w:val="0"/>
      <w:sz w:val="24"/>
      <w:szCs w:val="24"/>
      <w:lang w:eastAsia="de-DE"/>
    </w:rPr>
  </w:style>
  <w:style w:type="character" w:customStyle="1" w:styleId="TextkrperZchn">
    <w:name w:val="Textkörper Zchn"/>
    <w:basedOn w:val="Absatz-Standardschriftart"/>
    <w:link w:val="Textkrper"/>
    <w:rsid w:val="0053535E"/>
    <w:rPr>
      <w:rFonts w:ascii="Arial" w:eastAsia="Times New Roman" w:hAnsi="Arial" w:cs="Arial"/>
      <w:snapToGrid w:val="0"/>
      <w:sz w:val="24"/>
      <w:szCs w:val="24"/>
      <w:lang w:eastAsia="de-DE"/>
    </w:rPr>
  </w:style>
  <w:style w:type="paragraph" w:customStyle="1" w:styleId="Vorgabetext">
    <w:name w:val="Vorgabetext"/>
    <w:basedOn w:val="Standard"/>
    <w:rsid w:val="00C1057E"/>
    <w:pPr>
      <w:overflowPunct w:val="0"/>
      <w:autoSpaceDE w:val="0"/>
      <w:autoSpaceDN w:val="0"/>
      <w:adjustRightInd w:val="0"/>
      <w:spacing w:after="120" w:line="240" w:lineRule="auto"/>
      <w:jc w:val="both"/>
    </w:pPr>
    <w:rPr>
      <w:rFonts w:ascii="Times New Roman" w:eastAsia="Times New Roman" w:hAnsi="Times New Roman" w:cs="Times New Roman"/>
      <w:sz w:val="24"/>
      <w:szCs w:val="20"/>
      <w:lang w:eastAsia="de-DE"/>
    </w:rPr>
  </w:style>
  <w:style w:type="character" w:styleId="Hyperlink">
    <w:name w:val="Hyperlink"/>
    <w:basedOn w:val="Absatz-Standardschriftart"/>
    <w:uiPriority w:val="99"/>
    <w:unhideWhenUsed/>
    <w:rsid w:val="0012665D"/>
    <w:rPr>
      <w:color w:val="0000FF" w:themeColor="hyperlink"/>
      <w:u w:val="single"/>
    </w:rPr>
  </w:style>
  <w:style w:type="paragraph" w:styleId="Kopfzeile">
    <w:name w:val="header"/>
    <w:basedOn w:val="Standard"/>
    <w:link w:val="KopfzeileZchn"/>
    <w:uiPriority w:val="99"/>
    <w:unhideWhenUsed/>
    <w:rsid w:val="000B34FF"/>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0B34FF"/>
  </w:style>
  <w:style w:type="paragraph" w:styleId="Fuzeile">
    <w:name w:val="footer"/>
    <w:basedOn w:val="Standard"/>
    <w:link w:val="FuzeileZchn"/>
    <w:uiPriority w:val="99"/>
    <w:unhideWhenUsed/>
    <w:rsid w:val="000B34FF"/>
    <w:pPr>
      <w:tabs>
        <w:tab w:val="center" w:pos="4536"/>
        <w:tab w:val="right" w:pos="9072"/>
      </w:tabs>
      <w:spacing w:line="240" w:lineRule="auto"/>
    </w:pPr>
  </w:style>
  <w:style w:type="character" w:customStyle="1" w:styleId="FuzeileZchn">
    <w:name w:val="Fußzeile Zchn"/>
    <w:basedOn w:val="Absatz-Standardschriftart"/>
    <w:link w:val="Fuzeile"/>
    <w:uiPriority w:val="99"/>
    <w:rsid w:val="000B34FF"/>
  </w:style>
  <w:style w:type="character" w:styleId="Fett">
    <w:name w:val="Strong"/>
    <w:basedOn w:val="Absatz-Standardschriftart"/>
    <w:uiPriority w:val="22"/>
    <w:qFormat/>
    <w:rsid w:val="00FA3963"/>
    <w:rPr>
      <w:b/>
      <w:bCs/>
    </w:rPr>
  </w:style>
  <w:style w:type="character" w:styleId="Kommentarzeichen">
    <w:name w:val="annotation reference"/>
    <w:basedOn w:val="Absatz-Standardschriftart"/>
    <w:uiPriority w:val="99"/>
    <w:semiHidden/>
    <w:unhideWhenUsed/>
    <w:rsid w:val="008E1516"/>
    <w:rPr>
      <w:sz w:val="16"/>
      <w:szCs w:val="16"/>
    </w:rPr>
  </w:style>
  <w:style w:type="paragraph" w:styleId="Kommentartext">
    <w:name w:val="annotation text"/>
    <w:basedOn w:val="Standard"/>
    <w:link w:val="KommentartextZchn"/>
    <w:uiPriority w:val="99"/>
    <w:semiHidden/>
    <w:unhideWhenUsed/>
    <w:rsid w:val="008E151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E1516"/>
    <w:rPr>
      <w:sz w:val="20"/>
      <w:szCs w:val="20"/>
    </w:rPr>
  </w:style>
  <w:style w:type="paragraph" w:styleId="Kommentarthema">
    <w:name w:val="annotation subject"/>
    <w:basedOn w:val="Kommentartext"/>
    <w:next w:val="Kommentartext"/>
    <w:link w:val="KommentarthemaZchn"/>
    <w:uiPriority w:val="99"/>
    <w:semiHidden/>
    <w:unhideWhenUsed/>
    <w:rsid w:val="008E1516"/>
    <w:rPr>
      <w:b/>
      <w:bCs/>
    </w:rPr>
  </w:style>
  <w:style w:type="character" w:customStyle="1" w:styleId="KommentarthemaZchn">
    <w:name w:val="Kommentarthema Zchn"/>
    <w:basedOn w:val="KommentartextZchn"/>
    <w:link w:val="Kommentarthema"/>
    <w:uiPriority w:val="99"/>
    <w:semiHidden/>
    <w:rsid w:val="008E151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429352">
      <w:bodyDiv w:val="1"/>
      <w:marLeft w:val="0"/>
      <w:marRight w:val="0"/>
      <w:marTop w:val="0"/>
      <w:marBottom w:val="0"/>
      <w:divBdr>
        <w:top w:val="none" w:sz="0" w:space="0" w:color="auto"/>
        <w:left w:val="none" w:sz="0" w:space="0" w:color="auto"/>
        <w:bottom w:val="none" w:sz="0" w:space="0" w:color="auto"/>
        <w:right w:val="none" w:sz="0" w:space="0" w:color="auto"/>
      </w:divBdr>
    </w:div>
    <w:div w:id="509296031">
      <w:bodyDiv w:val="1"/>
      <w:marLeft w:val="0"/>
      <w:marRight w:val="0"/>
      <w:marTop w:val="0"/>
      <w:marBottom w:val="0"/>
      <w:divBdr>
        <w:top w:val="none" w:sz="0" w:space="0" w:color="auto"/>
        <w:left w:val="none" w:sz="0" w:space="0" w:color="auto"/>
        <w:bottom w:val="none" w:sz="0" w:space="0" w:color="auto"/>
        <w:right w:val="none" w:sz="0" w:space="0" w:color="auto"/>
      </w:divBdr>
    </w:div>
    <w:div w:id="1285383525">
      <w:bodyDiv w:val="1"/>
      <w:marLeft w:val="0"/>
      <w:marRight w:val="0"/>
      <w:marTop w:val="0"/>
      <w:marBottom w:val="0"/>
      <w:divBdr>
        <w:top w:val="none" w:sz="0" w:space="0" w:color="auto"/>
        <w:left w:val="none" w:sz="0" w:space="0" w:color="auto"/>
        <w:bottom w:val="none" w:sz="0" w:space="0" w:color="auto"/>
        <w:right w:val="none" w:sz="0" w:space="0" w:color="auto"/>
      </w:divBdr>
    </w:div>
    <w:div w:id="1331525566">
      <w:bodyDiv w:val="1"/>
      <w:marLeft w:val="0"/>
      <w:marRight w:val="0"/>
      <w:marTop w:val="0"/>
      <w:marBottom w:val="0"/>
      <w:divBdr>
        <w:top w:val="none" w:sz="0" w:space="0" w:color="auto"/>
        <w:left w:val="none" w:sz="0" w:space="0" w:color="auto"/>
        <w:bottom w:val="none" w:sz="0" w:space="0" w:color="auto"/>
        <w:right w:val="none" w:sz="0" w:space="0" w:color="auto"/>
      </w:divBdr>
    </w:div>
    <w:div w:id="1384402701">
      <w:bodyDiv w:val="1"/>
      <w:marLeft w:val="0"/>
      <w:marRight w:val="0"/>
      <w:marTop w:val="0"/>
      <w:marBottom w:val="0"/>
      <w:divBdr>
        <w:top w:val="none" w:sz="0" w:space="0" w:color="auto"/>
        <w:left w:val="none" w:sz="0" w:space="0" w:color="auto"/>
        <w:bottom w:val="none" w:sz="0" w:space="0" w:color="auto"/>
        <w:right w:val="none" w:sz="0" w:space="0" w:color="auto"/>
      </w:divBdr>
    </w:div>
    <w:div w:id="1654411292">
      <w:bodyDiv w:val="1"/>
      <w:marLeft w:val="0"/>
      <w:marRight w:val="0"/>
      <w:marTop w:val="0"/>
      <w:marBottom w:val="0"/>
      <w:divBdr>
        <w:top w:val="none" w:sz="0" w:space="0" w:color="auto"/>
        <w:left w:val="none" w:sz="0" w:space="0" w:color="auto"/>
        <w:bottom w:val="none" w:sz="0" w:space="0" w:color="auto"/>
        <w:right w:val="none" w:sz="0" w:space="0" w:color="auto"/>
      </w:divBdr>
    </w:div>
    <w:div w:id="1733850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6E53D65B5EF46541AB2C965A84074A9B" ma:contentTypeVersion="14" ma:contentTypeDescription="Ein neues Dokument erstellen." ma:contentTypeScope="" ma:versionID="371dbbde85dad675b460867281ff84a1">
  <xsd:schema xmlns:xsd="http://www.w3.org/2001/XMLSchema" xmlns:xs="http://www.w3.org/2001/XMLSchema" xmlns:p="http://schemas.microsoft.com/office/2006/metadata/properties" xmlns:ns2="ece4ec67-50c5-40e5-9cc6-a519089e0869" xmlns:ns3="786bfff9-2c23-44ec-b78f-d830646a9d74" targetNamespace="http://schemas.microsoft.com/office/2006/metadata/properties" ma:root="true" ma:fieldsID="c659e5ca0b77db6b8deb21a7c2261d4b" ns2:_="" ns3:_="">
    <xsd:import namespace="ece4ec67-50c5-40e5-9cc6-a519089e0869"/>
    <xsd:import namespace="786bfff9-2c23-44ec-b78f-d830646a9d7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e4ec67-50c5-40e5-9cc6-a519089e08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4c930fe5-1d79-4f1e-864d-9c3caa46a957"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6bfff9-2c23-44ec-b78f-d830646a9d74"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d615f7b0-7d06-43ab-8316-d681ddf4efa8}" ma:internalName="TaxCatchAll" ma:showField="CatchAllData" ma:web="786bfff9-2c23-44ec-b78f-d830646a9d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86bfff9-2c23-44ec-b78f-d830646a9d74" xsi:nil="true"/>
    <lcf76f155ced4ddcb4097134ff3c332f xmlns="ece4ec67-50c5-40e5-9cc6-a519089e086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428FD42-FA22-4270-B3CC-164F9FDF11E6}">
  <ds:schemaRefs>
    <ds:schemaRef ds:uri="http://schemas.openxmlformats.org/officeDocument/2006/bibliography"/>
  </ds:schemaRefs>
</ds:datastoreItem>
</file>

<file path=customXml/itemProps2.xml><?xml version="1.0" encoding="utf-8"?>
<ds:datastoreItem xmlns:ds="http://schemas.openxmlformats.org/officeDocument/2006/customXml" ds:itemID="{25565C2A-8AED-4AD9-B3B7-5C07977BA95E}"/>
</file>

<file path=customXml/itemProps3.xml><?xml version="1.0" encoding="utf-8"?>
<ds:datastoreItem xmlns:ds="http://schemas.openxmlformats.org/officeDocument/2006/customXml" ds:itemID="{62194D6A-FB9E-47DB-A892-3BD626067A1C}"/>
</file>

<file path=customXml/itemProps4.xml><?xml version="1.0" encoding="utf-8"?>
<ds:datastoreItem xmlns:ds="http://schemas.openxmlformats.org/officeDocument/2006/customXml" ds:itemID="{C77FB459-1FEB-408C-8EF4-ECFC76097E7D}"/>
</file>

<file path=docProps/app.xml><?xml version="1.0" encoding="utf-8"?>
<Properties xmlns="http://schemas.openxmlformats.org/officeDocument/2006/extended-properties" xmlns:vt="http://schemas.openxmlformats.org/officeDocument/2006/docPropsVTypes">
  <Template>2FF3207C.dotm</Template>
  <TotalTime>0</TotalTime>
  <Pages>8</Pages>
  <Words>2623</Words>
  <Characters>16525</Characters>
  <Application>Microsoft Office Word</Application>
  <DocSecurity>0</DocSecurity>
  <Lines>137</Lines>
  <Paragraphs>38</Paragraphs>
  <ScaleCrop>false</ScaleCrop>
  <HeadingPairs>
    <vt:vector size="2" baseType="variant">
      <vt:variant>
        <vt:lpstr>Titel</vt:lpstr>
      </vt:variant>
      <vt:variant>
        <vt:i4>1</vt:i4>
      </vt:variant>
    </vt:vector>
  </HeadingPairs>
  <TitlesOfParts>
    <vt:vector size="1" baseType="lpstr">
      <vt:lpstr/>
    </vt:vector>
  </TitlesOfParts>
  <Company>EOK</Company>
  <LinksUpToDate>false</LinksUpToDate>
  <CharactersWithSpaces>19110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Mayer, Sabine</cp:lastModifiedBy>
  <cp:revision>43</cp:revision>
  <cp:lastPrinted>2016-10-03T07:07:00Z</cp:lastPrinted>
  <dcterms:created xsi:type="dcterms:W3CDTF">2018-05-24T07:59:00Z</dcterms:created>
  <dcterms:modified xsi:type="dcterms:W3CDTF">2018-06-14T07:55:00Z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0x0101006E53D65B5EF46541AB2C965A84074A9B</vt:lpwstr>
  </property>
</Properties>
</file>