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nfacheTabelle4"/>
        <w:tblW w:w="0" w:type="auto"/>
        <w:tblCellMar>
          <w:top w:w="85" w:type="dxa"/>
          <w:left w:w="85" w:type="dxa"/>
          <w:right w:w="0" w:type="dxa"/>
        </w:tblCellMar>
        <w:tblLook w:val="04A0" w:firstRow="1" w:lastRow="0" w:firstColumn="1" w:lastColumn="0" w:noHBand="0" w:noVBand="1"/>
      </w:tblPr>
      <w:tblGrid>
        <w:gridCol w:w="10466"/>
      </w:tblGrid>
      <w:tr w:rsidR="001D471A" w14:paraId="0EEB2225" w14:textId="77777777" w:rsidTr="00AB7414">
        <w:trPr>
          <w:cnfStyle w:val="100000000000" w:firstRow="1" w:lastRow="0" w:firstColumn="0" w:lastColumn="0" w:oddVBand="0" w:evenVBand="0" w:oddHBand="0" w:evenHBand="0" w:firstRowFirstColumn="0" w:firstRowLastColumn="0" w:lastRowFirstColumn="0" w:lastRowLastColumn="0"/>
          <w:trHeight w:val="5896"/>
        </w:trPr>
        <w:tc>
          <w:tcPr>
            <w:cnfStyle w:val="001000000000" w:firstRow="0" w:lastRow="0" w:firstColumn="1" w:lastColumn="0" w:oddVBand="0" w:evenVBand="0" w:oddHBand="0" w:evenHBand="0" w:firstRowFirstColumn="0" w:firstRowLastColumn="0" w:lastRowFirstColumn="0" w:lastRowLastColumn="0"/>
            <w:tcW w:w="16410" w:type="dxa"/>
            <w:shd w:val="clear" w:color="auto" w:fill="auto"/>
            <w:tcMar>
              <w:top w:w="0" w:type="dxa"/>
              <w:left w:w="0" w:type="dxa"/>
            </w:tcMar>
          </w:tcPr>
          <w:p w14:paraId="5F851107" w14:textId="719E4897" w:rsidR="001D471A" w:rsidRDefault="001D471A" w:rsidP="00AB7414">
            <w:r>
              <w:rPr>
                <w:noProof/>
              </w:rPr>
              <w:drawing>
                <wp:anchor distT="0" distB="0" distL="114300" distR="114300" simplePos="0" relativeHeight="251660288" behindDoc="0" locked="0" layoutInCell="1" allowOverlap="1" wp14:anchorId="51F08F5F" wp14:editId="5B30E741">
                  <wp:simplePos x="0" y="0"/>
                  <wp:positionH relativeFrom="column">
                    <wp:posOffset>5146675</wp:posOffset>
                  </wp:positionH>
                  <wp:positionV relativeFrom="page">
                    <wp:posOffset>-311785</wp:posOffset>
                  </wp:positionV>
                  <wp:extent cx="1275080" cy="1708785"/>
                  <wp:effectExtent l="38100" t="57150" r="115570" b="120015"/>
                  <wp:wrapNone/>
                  <wp:docPr id="2" name="Grafik 2" descr="Ein Bild, das Text, Screenshot, Grafikdesign,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Grafikdesign, Grafike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5080" cy="1708785"/>
                          </a:xfrm>
                          <a:prstGeom prst="rect">
                            <a:avLst/>
                          </a:prstGeom>
                          <a:noFill/>
                          <a:ln>
                            <a:noFill/>
                          </a:ln>
                          <a:effectLst>
                            <a:outerShdw blurRad="50800" dist="50800" dir="2700000" sx="103000" sy="103000" algn="ctr" rotWithShape="0">
                              <a:schemeClr val="tx1">
                                <a:lumMod val="85000"/>
                                <a:lumOff val="15000"/>
                                <a:alpha val="50000"/>
                              </a:schemeClr>
                            </a:outerShdw>
                          </a:effectLst>
                        </pic:spPr>
                      </pic:pic>
                    </a:graphicData>
                  </a:graphic>
                </wp:anchor>
              </w:drawing>
            </w:r>
            <w:r>
              <w:rPr>
                <w:noProof/>
              </w:rPr>
              <w:drawing>
                <wp:anchor distT="0" distB="0" distL="114300" distR="114300" simplePos="0" relativeHeight="251661312" behindDoc="1" locked="0" layoutInCell="1" allowOverlap="1" wp14:anchorId="1CED0DBC" wp14:editId="3AFD45BF">
                  <wp:simplePos x="0" y="0"/>
                  <wp:positionH relativeFrom="column">
                    <wp:posOffset>-323850</wp:posOffset>
                  </wp:positionH>
                  <wp:positionV relativeFrom="paragraph">
                    <wp:posOffset>-314325</wp:posOffset>
                  </wp:positionV>
                  <wp:extent cx="7286625" cy="4373226"/>
                  <wp:effectExtent l="0" t="0" r="0" b="8890"/>
                  <wp:wrapNone/>
                  <wp:docPr id="5" name="Grafik 5" descr="Ein Bild, das Bücherregal, Veröffentlichung, Regal,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Bücherregal, Veröffentlichung, Regal, Regale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286625" cy="4373226"/>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7A05E55C" wp14:editId="69D1403A">
                  <wp:simplePos x="0" y="0"/>
                  <wp:positionH relativeFrom="column">
                    <wp:posOffset>7927975</wp:posOffset>
                  </wp:positionH>
                  <wp:positionV relativeFrom="page">
                    <wp:posOffset>-5715</wp:posOffset>
                  </wp:positionV>
                  <wp:extent cx="1753200" cy="2350800"/>
                  <wp:effectExtent l="57150" t="57150" r="114300" b="125730"/>
                  <wp:wrapNone/>
                  <wp:docPr id="3" name="Grafik 3" descr="Ein Bild, das Text, Screenshot, Grafikdesign,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reenshot, Grafikdesign, Grafiken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3200" cy="2350800"/>
                          </a:xfrm>
                          <a:prstGeom prst="rect">
                            <a:avLst/>
                          </a:prstGeom>
                          <a:noFill/>
                          <a:ln>
                            <a:noFill/>
                          </a:ln>
                          <a:effectLst>
                            <a:outerShdw blurRad="50800" dist="50800" dir="2700000" sx="103000" sy="103000" algn="ctr" rotWithShape="0">
                              <a:schemeClr val="bg1">
                                <a:lumMod val="85000"/>
                                <a:alpha val="50000"/>
                              </a:schemeClr>
                            </a:outerShdw>
                          </a:effectLst>
                        </pic:spPr>
                      </pic:pic>
                    </a:graphicData>
                  </a:graphic>
                  <wp14:sizeRelH relativeFrom="margin">
                    <wp14:pctWidth>0</wp14:pctWidth>
                  </wp14:sizeRelH>
                  <wp14:sizeRelV relativeFrom="margin">
                    <wp14:pctHeight>0</wp14:pctHeight>
                  </wp14:sizeRelV>
                </wp:anchor>
              </w:drawing>
            </w:r>
          </w:p>
        </w:tc>
      </w:tr>
      <w:tr w:rsidR="001D471A" w:rsidRPr="00212873" w14:paraId="31B39890" w14:textId="77777777" w:rsidTr="00AB7414">
        <w:trPr>
          <w:cnfStyle w:val="000000100000" w:firstRow="0" w:lastRow="0" w:firstColumn="0" w:lastColumn="0" w:oddVBand="0" w:evenVBand="0" w:oddHBand="1" w:evenHBand="0" w:firstRowFirstColumn="0" w:firstRowLastColumn="0" w:lastRowFirstColumn="0" w:lastRowLastColumn="0"/>
          <w:trHeight w:val="8404"/>
        </w:trPr>
        <w:tc>
          <w:tcPr>
            <w:cnfStyle w:val="001000000000" w:firstRow="0" w:lastRow="0" w:firstColumn="1" w:lastColumn="0" w:oddVBand="0" w:evenVBand="0" w:oddHBand="0" w:evenHBand="0" w:firstRowFirstColumn="0" w:firstRowLastColumn="0" w:lastRowFirstColumn="0" w:lastRowLastColumn="0"/>
            <w:tcW w:w="16410" w:type="dxa"/>
            <w:shd w:val="clear" w:color="auto" w:fill="auto"/>
            <w:tcMar>
              <w:top w:w="851" w:type="dxa"/>
              <w:left w:w="851" w:type="dxa"/>
            </w:tcMar>
          </w:tcPr>
          <w:p w14:paraId="6368E49B" w14:textId="19C7E1DB" w:rsidR="001D471A" w:rsidRPr="003F1077" w:rsidRDefault="001D471A" w:rsidP="007154ED">
            <w:pPr>
              <w:spacing w:line="240" w:lineRule="auto"/>
              <w:ind w:left="110" w:right="-20"/>
              <w:rPr>
                <w:rFonts w:eastAsia="Trebuchet MS" w:cs="Trebuchet MS"/>
                <w:color w:val="00A6E1"/>
                <w:sz w:val="72"/>
                <w:szCs w:val="72"/>
              </w:rPr>
            </w:pPr>
            <w:r>
              <w:rPr>
                <w:rFonts w:eastAsia="Trebuchet MS" w:cs="Trebuchet MS"/>
                <w:color w:val="00A6E1"/>
                <w:position w:val="1"/>
                <w:sz w:val="72"/>
                <w:szCs w:val="72"/>
              </w:rPr>
              <w:t>Vorlagen für Aktendeckel</w:t>
            </w:r>
            <w:r w:rsidR="007154ED">
              <w:rPr>
                <w:rFonts w:eastAsia="Trebuchet MS" w:cs="Trebuchet MS"/>
                <w:color w:val="00A6E1"/>
                <w:position w:val="1"/>
                <w:sz w:val="72"/>
                <w:szCs w:val="72"/>
              </w:rPr>
              <w:t xml:space="preserve"> für die Archivierung kirchlichen Schriftguts in Pfarr-/Kirchengemeinden und Dekanaten</w:t>
            </w:r>
          </w:p>
          <w:p w14:paraId="4A170B24" w14:textId="77777777" w:rsidR="001D471A" w:rsidRDefault="001D471A" w:rsidP="007154ED">
            <w:pPr>
              <w:spacing w:before="4" w:line="240" w:lineRule="auto"/>
              <w:rPr>
                <w:sz w:val="19"/>
                <w:szCs w:val="19"/>
              </w:rPr>
            </w:pPr>
          </w:p>
          <w:p w14:paraId="71132F14" w14:textId="39E94F4A" w:rsidR="001D471A" w:rsidRPr="007B1D17" w:rsidRDefault="001D471A" w:rsidP="007154ED">
            <w:pPr>
              <w:spacing w:line="240" w:lineRule="auto"/>
              <w:ind w:left="110" w:right="-20"/>
              <w:rPr>
                <w:b w:val="0"/>
                <w:sz w:val="20"/>
                <w:szCs w:val="20"/>
              </w:rPr>
            </w:pPr>
          </w:p>
          <w:p w14:paraId="08020BA7" w14:textId="77777777" w:rsidR="001D471A" w:rsidRPr="007B1D17" w:rsidRDefault="001D471A" w:rsidP="007154ED">
            <w:pPr>
              <w:spacing w:line="240" w:lineRule="auto"/>
              <w:rPr>
                <w:b w:val="0"/>
                <w:sz w:val="20"/>
                <w:szCs w:val="20"/>
              </w:rPr>
            </w:pPr>
          </w:p>
          <w:p w14:paraId="5185C309" w14:textId="77777777" w:rsidR="001D471A" w:rsidRPr="007B1D17" w:rsidRDefault="001D471A" w:rsidP="007154ED">
            <w:pPr>
              <w:spacing w:line="240" w:lineRule="auto"/>
              <w:rPr>
                <w:b w:val="0"/>
                <w:sz w:val="20"/>
                <w:szCs w:val="20"/>
              </w:rPr>
            </w:pPr>
          </w:p>
          <w:p w14:paraId="1398010C" w14:textId="77777777" w:rsidR="001D471A" w:rsidRPr="007B1D17" w:rsidRDefault="001D471A" w:rsidP="007154ED">
            <w:pPr>
              <w:spacing w:line="240" w:lineRule="auto"/>
              <w:rPr>
                <w:b w:val="0"/>
                <w:sz w:val="20"/>
                <w:szCs w:val="20"/>
              </w:rPr>
            </w:pPr>
          </w:p>
          <w:p w14:paraId="496CD57E" w14:textId="77777777" w:rsidR="001D471A" w:rsidRPr="007B1D17" w:rsidRDefault="001D471A" w:rsidP="007154ED">
            <w:pPr>
              <w:spacing w:line="240" w:lineRule="auto"/>
              <w:rPr>
                <w:b w:val="0"/>
                <w:sz w:val="20"/>
                <w:szCs w:val="20"/>
              </w:rPr>
            </w:pPr>
          </w:p>
          <w:p w14:paraId="6F471C16" w14:textId="77777777" w:rsidR="001D471A" w:rsidRPr="007B1D17" w:rsidRDefault="001D471A" w:rsidP="007154ED">
            <w:pPr>
              <w:spacing w:line="240" w:lineRule="auto"/>
              <w:rPr>
                <w:b w:val="0"/>
                <w:sz w:val="20"/>
                <w:szCs w:val="20"/>
              </w:rPr>
            </w:pPr>
          </w:p>
          <w:p w14:paraId="160D659D" w14:textId="77777777" w:rsidR="001D471A" w:rsidRPr="007B1D17" w:rsidRDefault="001D471A" w:rsidP="007154ED">
            <w:pPr>
              <w:spacing w:line="240" w:lineRule="auto"/>
              <w:rPr>
                <w:b w:val="0"/>
                <w:sz w:val="20"/>
                <w:szCs w:val="20"/>
              </w:rPr>
            </w:pPr>
          </w:p>
          <w:p w14:paraId="1B0007FC" w14:textId="77777777" w:rsidR="001D471A" w:rsidRPr="007B1D17" w:rsidRDefault="001D471A" w:rsidP="007154ED">
            <w:pPr>
              <w:spacing w:line="240" w:lineRule="auto"/>
              <w:rPr>
                <w:b w:val="0"/>
                <w:sz w:val="20"/>
                <w:szCs w:val="20"/>
              </w:rPr>
            </w:pPr>
          </w:p>
          <w:p w14:paraId="6B3F211E" w14:textId="77777777" w:rsidR="001D471A" w:rsidRPr="007B1D17" w:rsidRDefault="001D471A" w:rsidP="007154ED">
            <w:pPr>
              <w:spacing w:line="240" w:lineRule="auto"/>
              <w:rPr>
                <w:b w:val="0"/>
                <w:sz w:val="20"/>
                <w:szCs w:val="20"/>
              </w:rPr>
            </w:pPr>
          </w:p>
          <w:p w14:paraId="6FE65C2E" w14:textId="77777777" w:rsidR="001D471A" w:rsidRPr="007B1D17" w:rsidRDefault="001D471A" w:rsidP="007154ED">
            <w:pPr>
              <w:spacing w:line="240" w:lineRule="auto"/>
              <w:rPr>
                <w:b w:val="0"/>
                <w:sz w:val="20"/>
                <w:szCs w:val="20"/>
              </w:rPr>
            </w:pPr>
          </w:p>
          <w:p w14:paraId="736B3A48" w14:textId="77777777" w:rsidR="001D471A" w:rsidRPr="007B1D17" w:rsidRDefault="001D471A" w:rsidP="007154ED">
            <w:pPr>
              <w:spacing w:line="240" w:lineRule="auto"/>
              <w:rPr>
                <w:b w:val="0"/>
                <w:sz w:val="20"/>
                <w:szCs w:val="20"/>
              </w:rPr>
            </w:pPr>
          </w:p>
          <w:p w14:paraId="73A7D9CF" w14:textId="77777777" w:rsidR="001D471A" w:rsidRPr="007B1D17" w:rsidRDefault="001D471A" w:rsidP="007154ED">
            <w:pPr>
              <w:spacing w:line="240" w:lineRule="auto"/>
              <w:rPr>
                <w:b w:val="0"/>
                <w:sz w:val="20"/>
                <w:szCs w:val="20"/>
              </w:rPr>
            </w:pPr>
          </w:p>
          <w:p w14:paraId="095BCB92" w14:textId="77777777" w:rsidR="001D471A" w:rsidRDefault="001D471A" w:rsidP="007154ED">
            <w:pPr>
              <w:spacing w:line="240" w:lineRule="auto"/>
              <w:ind w:left="110" w:right="5329"/>
              <w:rPr>
                <w:rFonts w:eastAsia="Trebuchet MS" w:cs="Trebuchet MS"/>
                <w:bCs w:val="0"/>
                <w:color w:val="006381"/>
                <w:sz w:val="38"/>
                <w:szCs w:val="38"/>
              </w:rPr>
            </w:pPr>
          </w:p>
          <w:p w14:paraId="72E0B603" w14:textId="32DA9EEA" w:rsidR="001D471A" w:rsidRPr="007154ED" w:rsidRDefault="001D471A" w:rsidP="007154ED">
            <w:pPr>
              <w:tabs>
                <w:tab w:val="left" w:pos="9279"/>
              </w:tabs>
              <w:spacing w:line="240" w:lineRule="auto"/>
              <w:ind w:left="110" w:right="5329"/>
              <w:rPr>
                <w:rFonts w:eastAsia="Trebuchet MS" w:cs="Trebuchet MS"/>
                <w:b w:val="0"/>
                <w:sz w:val="38"/>
                <w:szCs w:val="38"/>
              </w:rPr>
            </w:pPr>
            <w:r>
              <w:rPr>
                <w:rFonts w:eastAsia="Trebuchet MS" w:cs="Trebuchet MS"/>
                <w:b w:val="0"/>
                <w:color w:val="006381"/>
                <w:sz w:val="38"/>
                <w:szCs w:val="38"/>
              </w:rPr>
              <w:t xml:space="preserve">Stand: </w:t>
            </w:r>
            <w:r w:rsidR="007154ED">
              <w:rPr>
                <w:rFonts w:eastAsia="Trebuchet MS" w:cs="Trebuchet MS"/>
                <w:b w:val="0"/>
                <w:color w:val="006381"/>
                <w:sz w:val="38"/>
                <w:szCs w:val="38"/>
              </w:rPr>
              <w:t>August 2025</w:t>
            </w:r>
            <w:r w:rsidRPr="007B1D17">
              <w:rPr>
                <w:rFonts w:eastAsia="Trebuchet MS" w:cs="Trebuchet MS"/>
                <w:b w:val="0"/>
                <w:color w:val="006381"/>
                <w:sz w:val="38"/>
                <w:szCs w:val="38"/>
              </w:rPr>
              <w:t xml:space="preserve"> </w:t>
            </w:r>
            <w:r>
              <w:rPr>
                <w:rFonts w:eastAsia="Trebuchet MS" w:cs="Trebuchet MS"/>
                <w:b w:val="0"/>
                <w:color w:val="006381"/>
                <w:sz w:val="38"/>
                <w:szCs w:val="38"/>
              </w:rPr>
              <w:tab/>
            </w:r>
          </w:p>
        </w:tc>
      </w:tr>
    </w:tbl>
    <w:p w14:paraId="7EBAFBF9" w14:textId="77777777" w:rsidR="001D471A" w:rsidRDefault="001D471A" w:rsidP="001D471A">
      <w:pPr>
        <w:rPr>
          <w:rFonts w:eastAsiaTheme="majorEastAsia" w:cstheme="majorBidi"/>
          <w:i/>
          <w:iCs/>
          <w:sz w:val="32"/>
          <w:szCs w:val="32"/>
        </w:rPr>
        <w:sectPr w:rsidR="001D471A" w:rsidSect="001D471A">
          <w:pgSz w:w="11906" w:h="16838"/>
          <w:pgMar w:top="720" w:right="720" w:bottom="720" w:left="720" w:header="708" w:footer="708" w:gutter="0"/>
          <w:cols w:space="708"/>
          <w:docGrid w:linePitch="360"/>
        </w:sectPr>
      </w:pPr>
    </w:p>
    <w:sdt>
      <w:sdtPr>
        <w:rPr>
          <w:rFonts w:ascii="Trebuchet MS" w:eastAsiaTheme="minorHAnsi" w:hAnsi="Trebuchet MS" w:cstheme="minorBidi"/>
          <w:color w:val="auto"/>
          <w:kern w:val="2"/>
          <w:sz w:val="22"/>
          <w:szCs w:val="22"/>
          <w:lang w:eastAsia="en-US"/>
          <w14:ligatures w14:val="standardContextual"/>
        </w:rPr>
        <w:id w:val="-2058149573"/>
        <w:docPartObj>
          <w:docPartGallery w:val="Table of Contents"/>
          <w:docPartUnique/>
        </w:docPartObj>
      </w:sdtPr>
      <w:sdtEndPr>
        <w:rPr>
          <w:b/>
          <w:bCs/>
        </w:rPr>
      </w:sdtEndPr>
      <w:sdtContent>
        <w:p w14:paraId="7D89FC7A" w14:textId="3AFFB21F" w:rsidR="00B2264E" w:rsidRPr="00270006" w:rsidRDefault="00B2264E">
          <w:pPr>
            <w:pStyle w:val="Inhaltsverzeichnisberschrift"/>
            <w:rPr>
              <w:color w:val="00B0F0"/>
            </w:rPr>
          </w:pPr>
          <w:r w:rsidRPr="00270006">
            <w:rPr>
              <w:color w:val="00B0F0"/>
            </w:rPr>
            <w:t>Inhalt</w:t>
          </w:r>
        </w:p>
        <w:p w14:paraId="42BDD5C6" w14:textId="0FAB5602" w:rsidR="00270006" w:rsidRDefault="00B2264E">
          <w:pPr>
            <w:pStyle w:val="Verzeichnis2"/>
            <w:tabs>
              <w:tab w:val="right" w:leader="dot" w:pos="9062"/>
            </w:tabs>
            <w:rPr>
              <w:rFonts w:asciiTheme="minorHAnsi" w:eastAsiaTheme="minorEastAsia" w:hAnsiTheme="minorHAnsi"/>
              <w:noProof/>
              <w:sz w:val="24"/>
              <w:szCs w:val="24"/>
              <w:lang w:eastAsia="de-DE"/>
            </w:rPr>
          </w:pPr>
          <w:r>
            <w:fldChar w:fldCharType="begin"/>
          </w:r>
          <w:r>
            <w:instrText xml:space="preserve"> TOC \o "1-3" \h \z \u </w:instrText>
          </w:r>
          <w:r>
            <w:fldChar w:fldCharType="separate"/>
          </w:r>
          <w:hyperlink w:anchor="_Toc206395697" w:history="1">
            <w:r w:rsidR="00270006" w:rsidRPr="00573856">
              <w:rPr>
                <w:rStyle w:val="Hyperlink"/>
                <w:noProof/>
              </w:rPr>
              <w:t>Einführung</w:t>
            </w:r>
            <w:r w:rsidR="00270006">
              <w:rPr>
                <w:noProof/>
                <w:webHidden/>
              </w:rPr>
              <w:tab/>
            </w:r>
            <w:r w:rsidR="00270006">
              <w:rPr>
                <w:noProof/>
                <w:webHidden/>
              </w:rPr>
              <w:fldChar w:fldCharType="begin"/>
            </w:r>
            <w:r w:rsidR="00270006">
              <w:rPr>
                <w:noProof/>
                <w:webHidden/>
              </w:rPr>
              <w:instrText xml:space="preserve"> PAGEREF _Toc206395697 \h </w:instrText>
            </w:r>
            <w:r w:rsidR="00270006">
              <w:rPr>
                <w:noProof/>
                <w:webHidden/>
              </w:rPr>
            </w:r>
            <w:r w:rsidR="00270006">
              <w:rPr>
                <w:noProof/>
                <w:webHidden/>
              </w:rPr>
              <w:fldChar w:fldCharType="separate"/>
            </w:r>
            <w:r w:rsidR="00270006">
              <w:rPr>
                <w:noProof/>
                <w:webHidden/>
              </w:rPr>
              <w:t>3</w:t>
            </w:r>
            <w:r w:rsidR="00270006">
              <w:rPr>
                <w:noProof/>
                <w:webHidden/>
              </w:rPr>
              <w:fldChar w:fldCharType="end"/>
            </w:r>
          </w:hyperlink>
        </w:p>
        <w:p w14:paraId="07BEE712" w14:textId="55A3A21A" w:rsidR="00270006" w:rsidRDefault="00270006">
          <w:pPr>
            <w:pStyle w:val="Verzeichnis2"/>
            <w:tabs>
              <w:tab w:val="right" w:leader="dot" w:pos="9062"/>
            </w:tabs>
            <w:rPr>
              <w:rFonts w:asciiTheme="minorHAnsi" w:eastAsiaTheme="minorEastAsia" w:hAnsiTheme="minorHAnsi"/>
              <w:noProof/>
              <w:sz w:val="24"/>
              <w:szCs w:val="24"/>
              <w:lang w:eastAsia="de-DE"/>
            </w:rPr>
          </w:pPr>
          <w:hyperlink w:anchor="_Toc206395698" w:history="1">
            <w:r w:rsidRPr="00573856">
              <w:rPr>
                <w:rStyle w:val="Hyperlink"/>
                <w:noProof/>
              </w:rPr>
              <w:t>Beispiel-Aktendeckel</w:t>
            </w:r>
            <w:r>
              <w:rPr>
                <w:noProof/>
                <w:webHidden/>
              </w:rPr>
              <w:tab/>
            </w:r>
            <w:r>
              <w:rPr>
                <w:noProof/>
                <w:webHidden/>
              </w:rPr>
              <w:fldChar w:fldCharType="begin"/>
            </w:r>
            <w:r>
              <w:rPr>
                <w:noProof/>
                <w:webHidden/>
              </w:rPr>
              <w:instrText xml:space="preserve"> PAGEREF _Toc206395698 \h </w:instrText>
            </w:r>
            <w:r>
              <w:rPr>
                <w:noProof/>
                <w:webHidden/>
              </w:rPr>
            </w:r>
            <w:r>
              <w:rPr>
                <w:noProof/>
                <w:webHidden/>
              </w:rPr>
              <w:fldChar w:fldCharType="separate"/>
            </w:r>
            <w:r>
              <w:rPr>
                <w:noProof/>
                <w:webHidden/>
              </w:rPr>
              <w:t>4</w:t>
            </w:r>
            <w:r>
              <w:rPr>
                <w:noProof/>
                <w:webHidden/>
              </w:rPr>
              <w:fldChar w:fldCharType="end"/>
            </w:r>
          </w:hyperlink>
        </w:p>
        <w:p w14:paraId="41B364B9" w14:textId="56C0B582" w:rsidR="00270006" w:rsidRDefault="00270006">
          <w:pPr>
            <w:pStyle w:val="Verzeichnis2"/>
            <w:tabs>
              <w:tab w:val="right" w:leader="dot" w:pos="9062"/>
            </w:tabs>
            <w:rPr>
              <w:rFonts w:asciiTheme="minorHAnsi" w:eastAsiaTheme="minorEastAsia" w:hAnsiTheme="minorHAnsi"/>
              <w:noProof/>
              <w:sz w:val="24"/>
              <w:szCs w:val="24"/>
              <w:lang w:eastAsia="de-DE"/>
            </w:rPr>
          </w:pPr>
          <w:hyperlink w:anchor="_Toc206395699" w:history="1">
            <w:r w:rsidRPr="00573856">
              <w:rPr>
                <w:rStyle w:val="Hyperlink"/>
                <w:noProof/>
              </w:rPr>
              <w:t>Vorlagen</w:t>
            </w:r>
            <w:r>
              <w:rPr>
                <w:noProof/>
                <w:webHidden/>
              </w:rPr>
              <w:tab/>
            </w:r>
            <w:r>
              <w:rPr>
                <w:noProof/>
                <w:webHidden/>
              </w:rPr>
              <w:fldChar w:fldCharType="begin"/>
            </w:r>
            <w:r>
              <w:rPr>
                <w:noProof/>
                <w:webHidden/>
              </w:rPr>
              <w:instrText xml:space="preserve"> PAGEREF _Toc206395699 \h </w:instrText>
            </w:r>
            <w:r>
              <w:rPr>
                <w:noProof/>
                <w:webHidden/>
              </w:rPr>
            </w:r>
            <w:r>
              <w:rPr>
                <w:noProof/>
                <w:webHidden/>
              </w:rPr>
              <w:fldChar w:fldCharType="separate"/>
            </w:r>
            <w:r>
              <w:rPr>
                <w:noProof/>
                <w:webHidden/>
              </w:rPr>
              <w:t>5</w:t>
            </w:r>
            <w:r>
              <w:rPr>
                <w:noProof/>
                <w:webHidden/>
              </w:rPr>
              <w:fldChar w:fldCharType="end"/>
            </w:r>
          </w:hyperlink>
        </w:p>
        <w:p w14:paraId="31A7D19A" w14:textId="1A2BD61D" w:rsidR="00B2264E" w:rsidRDefault="00B2264E">
          <w:r>
            <w:rPr>
              <w:b/>
              <w:bCs/>
            </w:rPr>
            <w:fldChar w:fldCharType="end"/>
          </w:r>
        </w:p>
      </w:sdtContent>
    </w:sdt>
    <w:p w14:paraId="0D3569E6" w14:textId="77777777" w:rsidR="00270006" w:rsidRDefault="00270006">
      <w:pPr>
        <w:spacing w:line="259" w:lineRule="auto"/>
        <w:rPr>
          <w:rFonts w:eastAsiaTheme="majorEastAsia" w:cstheme="majorBidi"/>
          <w:color w:val="00A6E1"/>
          <w:kern w:val="0"/>
          <w:sz w:val="32"/>
          <w:szCs w:val="32"/>
          <w14:ligatures w14:val="none"/>
        </w:rPr>
      </w:pPr>
      <w:r>
        <w:rPr>
          <w:rFonts w:eastAsiaTheme="majorEastAsia" w:cstheme="majorBidi"/>
          <w:color w:val="00A6E1"/>
          <w:kern w:val="0"/>
          <w:sz w:val="32"/>
          <w:szCs w:val="32"/>
          <w14:ligatures w14:val="none"/>
        </w:rPr>
        <w:br w:type="page"/>
      </w:r>
    </w:p>
    <w:p w14:paraId="5ED8A127" w14:textId="197DE135" w:rsidR="007154ED" w:rsidRPr="00270006" w:rsidRDefault="007154ED" w:rsidP="00270006">
      <w:pPr>
        <w:pStyle w:val="berschrift2"/>
      </w:pPr>
      <w:bookmarkStart w:id="0" w:name="_Toc206395697"/>
      <w:r w:rsidRPr="00270006">
        <w:lastRenderedPageBreak/>
        <w:t>Einführung</w:t>
      </w:r>
      <w:bookmarkEnd w:id="0"/>
    </w:p>
    <w:p w14:paraId="54C26BE4" w14:textId="77777777" w:rsidR="007154ED" w:rsidRDefault="007154ED" w:rsidP="007154ED">
      <w:r>
        <w:t>Bei der Archivierung von Schriftgut werden Akten gebildet. Diese erhalten neben einem Aktenrücken, zum Schutz des letzten Schriftstücks, auch einen sogenannten Aktendeckel. Auf diesem werden die relevanten Informationen über den Inhalt der Akte kurz wiedergegeben.</w:t>
      </w:r>
    </w:p>
    <w:p w14:paraId="21C816F7" w14:textId="38E928BD" w:rsidR="00270006" w:rsidRDefault="00270006" w:rsidP="007154ED">
      <w:r>
        <w:t xml:space="preserve">Bitte beachten Sie, dass Aktendeckel und -rücken aus </w:t>
      </w:r>
      <w:r w:rsidRPr="00B2264E">
        <w:rPr>
          <w:b/>
          <w:bCs/>
        </w:rPr>
        <w:t>starkem Papier oder Karton</w:t>
      </w:r>
      <w:r>
        <w:t xml:space="preserve"> sein sollten. Neben der inhaltlichen Übersicht agieren die Deckel und Rücken auch als Schutzmantel des Schriftguts.</w:t>
      </w:r>
    </w:p>
    <w:p w14:paraId="55D25581" w14:textId="77777777" w:rsidR="007154ED" w:rsidRDefault="007154ED" w:rsidP="007154ED">
      <w:r w:rsidRPr="007154ED">
        <w:rPr>
          <w:b/>
          <w:bCs/>
        </w:rPr>
        <w:t>Lfd. Nr.:</w:t>
      </w:r>
      <w:r>
        <w:t xml:space="preserve"> Bei der Archivierung wird jede Akte mit einer laufenden Nummer versehen und entsprechend in das Findbuch eingetragen. Der Platz für diese Nummer befindet sich oben rechts auf dem Aktendeckel.</w:t>
      </w:r>
    </w:p>
    <w:p w14:paraId="64DE205B" w14:textId="77777777" w:rsidR="007154ED" w:rsidRDefault="007154ED" w:rsidP="007154ED">
      <w:r w:rsidRPr="007154ED">
        <w:rPr>
          <w:b/>
          <w:bCs/>
        </w:rPr>
        <w:t>Gemeindename</w:t>
      </w:r>
      <w:r w:rsidRPr="007154ED">
        <w:t xml:space="preserve">: </w:t>
      </w:r>
      <w:r>
        <w:t>An dieser Stelle wird der Bestandsname bzw. der Name des Pfarrarchivs eingetragen.</w:t>
      </w:r>
    </w:p>
    <w:p w14:paraId="042F815B" w14:textId="77777777" w:rsidR="007154ED" w:rsidRDefault="007154ED" w:rsidP="007154ED">
      <w:r w:rsidRPr="007154ED">
        <w:rPr>
          <w:b/>
          <w:bCs/>
        </w:rPr>
        <w:t>Aktengruppe</w:t>
      </w:r>
      <w:r>
        <w:t>: Diese Zeile gibt eine erste Richtung, um welchen Inhalt es sich bei der Akte handelt. Entweder kann die Zeile farbig sein oder der Aktendeckel wird aus entsprechend farbigen Papier erstellt. Das Farbschema orientiert sich am Aktenplan der Evangelischen Kirche in Baden.</w:t>
      </w:r>
    </w:p>
    <w:p w14:paraId="759B707A" w14:textId="7D1C5A34" w:rsidR="007154ED" w:rsidRDefault="007154ED" w:rsidP="007154ED">
      <w:r w:rsidRPr="007154ED">
        <w:rPr>
          <w:b/>
          <w:bCs/>
        </w:rPr>
        <w:t>Aktentitel</w:t>
      </w:r>
      <w:r>
        <w:t>: Der hier erstellte Titel soll kurz und prägnant den Inhalt der Akte wiedergeben. Er kann mit einem Dateinamen im digitalen Raum verglichen werden.</w:t>
      </w:r>
    </w:p>
    <w:p w14:paraId="574C9546" w14:textId="600ED8D8" w:rsidR="007154ED" w:rsidRDefault="00B2264E" w:rsidP="007154ED">
      <w:r w:rsidRPr="00B2264E">
        <w:rPr>
          <w:b/>
          <w:bCs/>
        </w:rPr>
        <w:t>Laufzeit</w:t>
      </w:r>
      <w:r>
        <w:t>: An dieser Stelle wird die Laufzeit der Akte aufgeführt. Dabei handelt es sich um das älteste und jüngste Datum der Schriftstücke innerhalb der Akte.</w:t>
      </w:r>
    </w:p>
    <w:p w14:paraId="2A4B7489" w14:textId="232C9CAD" w:rsidR="00B2264E" w:rsidRDefault="00B2264E" w:rsidP="007154ED">
      <w:r w:rsidRPr="00B2264E">
        <w:rPr>
          <w:b/>
          <w:bCs/>
        </w:rPr>
        <w:t>Aktenzeichen</w:t>
      </w:r>
      <w:r>
        <w:t xml:space="preserve">: Das Aktenzeichen definiert den Inhalt der Akte innerhalb der Ablagesystematik. Die Aktengruppe und die erste Zahl des Aktenzeichen sollten dabei übereinstimmen. Es ist somit auch ein Indikator für die Sortierung innerhalb der Aktengruppen. </w:t>
      </w:r>
    </w:p>
    <w:p w14:paraId="0183534C" w14:textId="77777777" w:rsidR="00B2264E" w:rsidRDefault="00B2264E">
      <w:pPr>
        <w:spacing w:line="259" w:lineRule="auto"/>
      </w:pPr>
      <w:r>
        <w:br w:type="page"/>
      </w:r>
    </w:p>
    <w:p w14:paraId="15C638E1" w14:textId="424EEC1C" w:rsidR="00B2264E" w:rsidRDefault="00B2264E" w:rsidP="00B2264E">
      <w:pPr>
        <w:pStyle w:val="berschrift2"/>
      </w:pPr>
      <w:bookmarkStart w:id="1" w:name="_Toc206395698"/>
      <w:r>
        <w:lastRenderedPageBreak/>
        <w:t>Beispiel-Aktendeckel</w:t>
      </w:r>
      <w:bookmarkEnd w:id="1"/>
    </w:p>
    <w:p w14:paraId="3529CBF6" w14:textId="62D0F6D4" w:rsidR="00B2264E" w:rsidRPr="00270006" w:rsidRDefault="00B2264E" w:rsidP="00270006">
      <w:pPr>
        <w:jc w:val="right"/>
        <w:rPr>
          <w:sz w:val="32"/>
          <w:szCs w:val="32"/>
        </w:rPr>
      </w:pPr>
      <w:r w:rsidRPr="00270006">
        <w:rPr>
          <w:sz w:val="32"/>
          <w:szCs w:val="32"/>
        </w:rPr>
        <w:t>Lfd. Nr.: 75</w:t>
      </w:r>
    </w:p>
    <w:p w14:paraId="1F8275FC" w14:textId="77777777" w:rsidR="00B2264E" w:rsidRDefault="00B2264E" w:rsidP="00270006">
      <w:pPr>
        <w:jc w:val="center"/>
        <w:rPr>
          <w:i/>
          <w:iCs/>
        </w:rPr>
      </w:pPr>
    </w:p>
    <w:p w14:paraId="6AF50150" w14:textId="7C0961F1" w:rsidR="00B2264E" w:rsidRPr="00270006" w:rsidRDefault="00B2264E" w:rsidP="00270006">
      <w:pPr>
        <w:jc w:val="center"/>
        <w:rPr>
          <w:sz w:val="32"/>
          <w:szCs w:val="32"/>
        </w:rPr>
      </w:pPr>
      <w:r w:rsidRPr="00270006">
        <w:rPr>
          <w:sz w:val="32"/>
          <w:szCs w:val="32"/>
        </w:rPr>
        <w:t>Musterhausen</w:t>
      </w:r>
    </w:p>
    <w:p w14:paraId="54403FD0" w14:textId="77777777" w:rsidR="00B2264E" w:rsidRDefault="00B2264E" w:rsidP="00270006">
      <w:pPr>
        <w:jc w:val="center"/>
      </w:pPr>
    </w:p>
    <w:p w14:paraId="3FDD022D" w14:textId="77777777" w:rsidR="00B2264E" w:rsidRDefault="00B2264E" w:rsidP="00270006">
      <w:pPr>
        <w:jc w:val="center"/>
      </w:pPr>
    </w:p>
    <w:p w14:paraId="1CA95C9B" w14:textId="77777777" w:rsidR="00B2264E" w:rsidRDefault="00B2264E" w:rsidP="00270006">
      <w:pPr>
        <w:jc w:val="center"/>
      </w:pPr>
    </w:p>
    <w:p w14:paraId="28525B23" w14:textId="77777777" w:rsidR="00B2264E" w:rsidRPr="00270006" w:rsidRDefault="00B2264E" w:rsidP="00270006">
      <w:pPr>
        <w:jc w:val="center"/>
        <w:rPr>
          <w:color w:val="E97132" w:themeColor="accent2"/>
          <w:sz w:val="32"/>
          <w:szCs w:val="32"/>
        </w:rPr>
      </w:pPr>
      <w:r w:rsidRPr="00270006">
        <w:rPr>
          <w:color w:val="E97132" w:themeColor="accent2"/>
          <w:sz w:val="32"/>
          <w:szCs w:val="32"/>
        </w:rPr>
        <w:t>Aktengruppe 6: Kirchliche Gebäude</w:t>
      </w:r>
    </w:p>
    <w:p w14:paraId="7A7F035C" w14:textId="77777777" w:rsidR="00B2264E" w:rsidRDefault="00B2264E" w:rsidP="00270006">
      <w:pPr>
        <w:jc w:val="center"/>
      </w:pPr>
    </w:p>
    <w:p w14:paraId="75B0E2B8" w14:textId="77777777" w:rsidR="00B2264E" w:rsidRDefault="00B2264E" w:rsidP="00270006">
      <w:pPr>
        <w:jc w:val="center"/>
      </w:pPr>
    </w:p>
    <w:p w14:paraId="1DF6A841" w14:textId="77777777" w:rsidR="00B2264E" w:rsidRDefault="00B2264E" w:rsidP="00270006">
      <w:pPr>
        <w:jc w:val="center"/>
      </w:pPr>
    </w:p>
    <w:p w14:paraId="1AA17F63" w14:textId="08A672D8" w:rsidR="00B2264E" w:rsidRPr="00270006" w:rsidRDefault="00B2264E" w:rsidP="00270006">
      <w:pPr>
        <w:jc w:val="center"/>
        <w:rPr>
          <w:sz w:val="40"/>
          <w:szCs w:val="40"/>
        </w:rPr>
      </w:pPr>
      <w:r w:rsidRPr="00270006">
        <w:rPr>
          <w:sz w:val="40"/>
          <w:szCs w:val="40"/>
        </w:rPr>
        <w:t>Neubau Gemeindehaus – Rechnungen A-M</w:t>
      </w:r>
    </w:p>
    <w:p w14:paraId="40A0AE2A" w14:textId="77777777" w:rsidR="00B2264E" w:rsidRDefault="00B2264E" w:rsidP="00270006">
      <w:pPr>
        <w:jc w:val="center"/>
      </w:pPr>
    </w:p>
    <w:p w14:paraId="6F4659BF" w14:textId="77777777" w:rsidR="00B2264E" w:rsidRDefault="00B2264E" w:rsidP="00270006">
      <w:pPr>
        <w:jc w:val="center"/>
      </w:pPr>
    </w:p>
    <w:p w14:paraId="78EDE214" w14:textId="77777777" w:rsidR="00B2264E" w:rsidRDefault="00B2264E" w:rsidP="00270006"/>
    <w:p w14:paraId="59071678" w14:textId="77777777" w:rsidR="00B2264E" w:rsidRDefault="00B2264E" w:rsidP="00270006"/>
    <w:p w14:paraId="7FF5E783" w14:textId="77777777" w:rsidR="00B2264E" w:rsidRDefault="00B2264E" w:rsidP="00270006"/>
    <w:p w14:paraId="17BF7857" w14:textId="77777777" w:rsidR="00B2264E" w:rsidRDefault="00B2264E" w:rsidP="00270006"/>
    <w:p w14:paraId="27785CE0" w14:textId="77777777" w:rsidR="00B2264E" w:rsidRDefault="00B2264E" w:rsidP="00270006"/>
    <w:p w14:paraId="4F8FCADA" w14:textId="77777777" w:rsidR="00B2264E" w:rsidRDefault="00B2264E" w:rsidP="00270006"/>
    <w:p w14:paraId="5A65DFFD" w14:textId="77777777" w:rsidR="00B2264E" w:rsidRDefault="00B2264E" w:rsidP="00270006"/>
    <w:p w14:paraId="114EE21A" w14:textId="77777777" w:rsidR="00B2264E" w:rsidRDefault="00B2264E" w:rsidP="0027000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264E" w:rsidRPr="001D471A" w14:paraId="3C0B775C" w14:textId="77777777" w:rsidTr="00AB7414">
        <w:tc>
          <w:tcPr>
            <w:tcW w:w="4531" w:type="dxa"/>
          </w:tcPr>
          <w:p w14:paraId="1A44B638" w14:textId="1A23B557" w:rsidR="00B2264E" w:rsidRPr="001D471A" w:rsidRDefault="00B2264E" w:rsidP="00270006">
            <w:pPr>
              <w:rPr>
                <w:sz w:val="28"/>
                <w:szCs w:val="28"/>
              </w:rPr>
            </w:pPr>
            <w:r w:rsidRPr="001D471A">
              <w:rPr>
                <w:sz w:val="28"/>
                <w:szCs w:val="28"/>
              </w:rPr>
              <w:t>Laufzeit:</w:t>
            </w:r>
            <w:r>
              <w:rPr>
                <w:sz w:val="28"/>
                <w:szCs w:val="28"/>
              </w:rPr>
              <w:t xml:space="preserve"> 2005-2006</w:t>
            </w:r>
          </w:p>
        </w:tc>
        <w:tc>
          <w:tcPr>
            <w:tcW w:w="4531" w:type="dxa"/>
          </w:tcPr>
          <w:p w14:paraId="590F53B7" w14:textId="686E0298" w:rsidR="00B2264E" w:rsidRPr="001D471A" w:rsidRDefault="00B2264E" w:rsidP="00270006">
            <w:pPr>
              <w:jc w:val="right"/>
              <w:rPr>
                <w:sz w:val="28"/>
                <w:szCs w:val="28"/>
              </w:rPr>
            </w:pPr>
            <w:r w:rsidRPr="001D471A">
              <w:rPr>
                <w:sz w:val="28"/>
                <w:szCs w:val="28"/>
              </w:rPr>
              <w:t>Az.:</w:t>
            </w:r>
            <w:r>
              <w:rPr>
                <w:sz w:val="28"/>
                <w:szCs w:val="28"/>
              </w:rPr>
              <w:t xml:space="preserve"> 66/2</w:t>
            </w:r>
          </w:p>
        </w:tc>
      </w:tr>
    </w:tbl>
    <w:p w14:paraId="20021822" w14:textId="77777777" w:rsidR="00270006" w:rsidRDefault="00270006" w:rsidP="00B2264E">
      <w:pPr>
        <w:pStyle w:val="berschrift2"/>
        <w:sectPr w:rsidR="00270006">
          <w:pgSz w:w="11906" w:h="16838"/>
          <w:pgMar w:top="1417" w:right="1417" w:bottom="1134" w:left="1417" w:header="708" w:footer="708" w:gutter="0"/>
          <w:cols w:space="708"/>
          <w:docGrid w:linePitch="360"/>
        </w:sectPr>
      </w:pPr>
    </w:p>
    <w:p w14:paraId="428667E1" w14:textId="10733198" w:rsidR="00B2264E" w:rsidRDefault="00B2264E" w:rsidP="00270006">
      <w:pPr>
        <w:pStyle w:val="berschrift2"/>
      </w:pPr>
      <w:bookmarkStart w:id="2" w:name="_Toc206395699"/>
      <w:r>
        <w:lastRenderedPageBreak/>
        <w:t>Vorlagen</w:t>
      </w:r>
      <w:bookmarkEnd w:id="2"/>
    </w:p>
    <w:p w14:paraId="1247FF89" w14:textId="1BCF391E" w:rsidR="00B2264E" w:rsidRDefault="00B2264E" w:rsidP="00B2264E">
      <w:r>
        <w:t>Im Folgenden finden Sie die Vorlagen für die Aktendeckel der acht Aktengruppen. Darüber hinaus können Sie fertige Aktendeckel und Rücken auch bei Bestellservice des EOK erhalten.</w:t>
      </w:r>
      <w:r>
        <w:br w:type="page"/>
      </w:r>
    </w:p>
    <w:p w14:paraId="4C5300E3" w14:textId="777E7F54" w:rsidR="001D471A" w:rsidRPr="00B2264E" w:rsidRDefault="007154ED" w:rsidP="00B2264E">
      <w:pPr>
        <w:jc w:val="right"/>
        <w:rPr>
          <w:i/>
          <w:iCs/>
          <w:sz w:val="32"/>
          <w:szCs w:val="32"/>
        </w:rPr>
      </w:pPr>
      <w:r w:rsidRPr="00B2264E">
        <w:rPr>
          <w:i/>
          <w:iCs/>
          <w:sz w:val="32"/>
          <w:szCs w:val="32"/>
        </w:rPr>
        <w:lastRenderedPageBreak/>
        <w:t>Lfd. Nr.:</w:t>
      </w:r>
    </w:p>
    <w:p w14:paraId="1E29B3DA" w14:textId="667978B7" w:rsidR="009B1B4C" w:rsidRPr="00B2264E" w:rsidRDefault="001D471A" w:rsidP="00B2264E">
      <w:pPr>
        <w:jc w:val="center"/>
        <w:rPr>
          <w:i/>
          <w:iCs/>
          <w:sz w:val="32"/>
          <w:szCs w:val="32"/>
        </w:rPr>
      </w:pPr>
      <w:r w:rsidRPr="00B2264E">
        <w:rPr>
          <w:i/>
          <w:iCs/>
          <w:sz w:val="32"/>
          <w:szCs w:val="32"/>
        </w:rPr>
        <w:t>Gemeindename</w:t>
      </w:r>
    </w:p>
    <w:p w14:paraId="5403E2CE" w14:textId="77777777" w:rsidR="001D471A" w:rsidRDefault="001D471A" w:rsidP="00B2264E"/>
    <w:p w14:paraId="6E49D9F6" w14:textId="77777777" w:rsidR="001D471A" w:rsidRDefault="001D471A" w:rsidP="00B2264E"/>
    <w:p w14:paraId="63504A0C" w14:textId="77777777" w:rsidR="001D471A" w:rsidRDefault="001D471A" w:rsidP="00B2264E"/>
    <w:p w14:paraId="17208B60" w14:textId="034BDF95" w:rsidR="001D471A" w:rsidRPr="00270006" w:rsidRDefault="001D471A" w:rsidP="00B2264E">
      <w:pPr>
        <w:jc w:val="center"/>
        <w:rPr>
          <w:color w:val="FF0000"/>
          <w:sz w:val="32"/>
          <w:szCs w:val="32"/>
        </w:rPr>
      </w:pPr>
      <w:r w:rsidRPr="00270006">
        <w:rPr>
          <w:color w:val="FF0000"/>
          <w:sz w:val="32"/>
          <w:szCs w:val="32"/>
        </w:rPr>
        <w:t>Aktengruppe 1: Organisation der Kirche</w:t>
      </w:r>
    </w:p>
    <w:p w14:paraId="61D0DC48" w14:textId="77777777" w:rsidR="001D471A" w:rsidRDefault="001D471A" w:rsidP="00B2264E">
      <w:pPr>
        <w:jc w:val="center"/>
      </w:pPr>
    </w:p>
    <w:p w14:paraId="1B973674" w14:textId="77777777" w:rsidR="001D471A" w:rsidRDefault="001D471A" w:rsidP="00B2264E">
      <w:pPr>
        <w:jc w:val="center"/>
      </w:pPr>
    </w:p>
    <w:p w14:paraId="7E965AE3" w14:textId="77777777" w:rsidR="001D471A" w:rsidRDefault="001D471A" w:rsidP="00B2264E">
      <w:pPr>
        <w:jc w:val="center"/>
      </w:pPr>
    </w:p>
    <w:p w14:paraId="04EC8D5F" w14:textId="113B295B" w:rsidR="001D471A" w:rsidRPr="00270006" w:rsidRDefault="001D471A" w:rsidP="00B2264E">
      <w:pPr>
        <w:jc w:val="center"/>
        <w:rPr>
          <w:i/>
          <w:iCs/>
          <w:sz w:val="40"/>
          <w:szCs w:val="40"/>
        </w:rPr>
      </w:pPr>
      <w:r w:rsidRPr="00270006">
        <w:rPr>
          <w:i/>
          <w:iCs/>
          <w:sz w:val="40"/>
          <w:szCs w:val="40"/>
        </w:rPr>
        <w:t>Aktentitel</w:t>
      </w:r>
    </w:p>
    <w:p w14:paraId="2228D9CB" w14:textId="77777777" w:rsidR="001D471A" w:rsidRDefault="001D471A" w:rsidP="00B2264E"/>
    <w:p w14:paraId="45D6EFE2" w14:textId="77777777" w:rsidR="001D471A" w:rsidRDefault="001D471A" w:rsidP="00B2264E"/>
    <w:p w14:paraId="1954C041" w14:textId="77777777" w:rsidR="001D471A" w:rsidRDefault="001D471A" w:rsidP="00B2264E"/>
    <w:p w14:paraId="7FCEA86A" w14:textId="77777777" w:rsidR="001D471A" w:rsidRDefault="001D471A" w:rsidP="00B2264E"/>
    <w:p w14:paraId="02F788CC" w14:textId="77777777" w:rsidR="001D471A" w:rsidRDefault="001D471A" w:rsidP="00B2264E"/>
    <w:p w14:paraId="71CCC5CF" w14:textId="77777777" w:rsidR="001D471A" w:rsidRDefault="001D471A" w:rsidP="00B2264E"/>
    <w:p w14:paraId="05C7B6E4" w14:textId="77777777" w:rsidR="001D471A" w:rsidRDefault="001D471A" w:rsidP="00B2264E"/>
    <w:p w14:paraId="36F11A7B" w14:textId="77777777" w:rsidR="001D471A" w:rsidRDefault="001D471A" w:rsidP="00B2264E"/>
    <w:p w14:paraId="225767BE" w14:textId="77777777" w:rsidR="001D471A" w:rsidRDefault="001D471A" w:rsidP="00B2264E"/>
    <w:p w14:paraId="70B74816" w14:textId="77777777" w:rsidR="001D471A" w:rsidRDefault="001D471A" w:rsidP="00B2264E"/>
    <w:p w14:paraId="60CAF131" w14:textId="77777777" w:rsidR="001D471A" w:rsidRDefault="001D471A" w:rsidP="00B2264E"/>
    <w:p w14:paraId="152A728D" w14:textId="77777777" w:rsidR="001D471A" w:rsidRDefault="001D471A" w:rsidP="00B2264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471A" w:rsidRPr="00B2264E" w14:paraId="7A45C069" w14:textId="77777777" w:rsidTr="001D471A">
        <w:tc>
          <w:tcPr>
            <w:tcW w:w="4531" w:type="dxa"/>
          </w:tcPr>
          <w:p w14:paraId="3DDD10DB" w14:textId="4DA7B05F" w:rsidR="001D471A" w:rsidRPr="00B2264E" w:rsidRDefault="001D471A" w:rsidP="00B2264E">
            <w:pPr>
              <w:rPr>
                <w:i/>
                <w:iCs/>
                <w:sz w:val="28"/>
                <w:szCs w:val="28"/>
              </w:rPr>
            </w:pPr>
            <w:r w:rsidRPr="00B2264E">
              <w:rPr>
                <w:i/>
                <w:iCs/>
                <w:sz w:val="28"/>
                <w:szCs w:val="28"/>
              </w:rPr>
              <w:t>Laufzeit:</w:t>
            </w:r>
          </w:p>
        </w:tc>
        <w:tc>
          <w:tcPr>
            <w:tcW w:w="4531" w:type="dxa"/>
          </w:tcPr>
          <w:p w14:paraId="64DC80CA" w14:textId="352619FC" w:rsidR="001D471A" w:rsidRPr="00B2264E" w:rsidRDefault="001D471A" w:rsidP="00B2264E">
            <w:pPr>
              <w:jc w:val="right"/>
              <w:rPr>
                <w:i/>
                <w:iCs/>
                <w:sz w:val="28"/>
                <w:szCs w:val="28"/>
              </w:rPr>
            </w:pPr>
            <w:r w:rsidRPr="00B2264E">
              <w:rPr>
                <w:i/>
                <w:iCs/>
                <w:sz w:val="28"/>
                <w:szCs w:val="28"/>
              </w:rPr>
              <w:t>Az.:</w:t>
            </w:r>
          </w:p>
        </w:tc>
      </w:tr>
    </w:tbl>
    <w:p w14:paraId="59696B2E" w14:textId="16D778AE" w:rsidR="001D471A" w:rsidRDefault="001D471A" w:rsidP="00B2264E"/>
    <w:p w14:paraId="6E3A814B" w14:textId="77777777" w:rsidR="00B2264E" w:rsidRPr="00B2264E" w:rsidRDefault="001D471A" w:rsidP="00B2264E">
      <w:pPr>
        <w:jc w:val="right"/>
        <w:rPr>
          <w:i/>
          <w:iCs/>
          <w:sz w:val="32"/>
          <w:szCs w:val="32"/>
        </w:rPr>
      </w:pPr>
      <w:r>
        <w:br w:type="page"/>
      </w:r>
      <w:r w:rsidR="00B2264E" w:rsidRPr="00B2264E">
        <w:rPr>
          <w:i/>
          <w:iCs/>
          <w:sz w:val="32"/>
          <w:szCs w:val="32"/>
        </w:rPr>
        <w:lastRenderedPageBreak/>
        <w:t>Lfd. Nr.:</w:t>
      </w:r>
    </w:p>
    <w:p w14:paraId="557F14AE" w14:textId="77777777" w:rsidR="00B2264E" w:rsidRPr="00B2264E" w:rsidRDefault="00B2264E" w:rsidP="00B2264E">
      <w:pPr>
        <w:jc w:val="center"/>
        <w:rPr>
          <w:i/>
          <w:iCs/>
          <w:sz w:val="32"/>
          <w:szCs w:val="32"/>
        </w:rPr>
      </w:pPr>
      <w:r w:rsidRPr="00B2264E">
        <w:rPr>
          <w:i/>
          <w:iCs/>
          <w:sz w:val="32"/>
          <w:szCs w:val="32"/>
        </w:rPr>
        <w:t>Gemeindename</w:t>
      </w:r>
    </w:p>
    <w:p w14:paraId="07492990" w14:textId="77777777" w:rsidR="00B2264E" w:rsidRDefault="00B2264E" w:rsidP="00B2264E"/>
    <w:p w14:paraId="1CCC1E54" w14:textId="77777777" w:rsidR="00B2264E" w:rsidRDefault="00B2264E" w:rsidP="00B2264E"/>
    <w:p w14:paraId="5DB44C03" w14:textId="77777777" w:rsidR="00B2264E" w:rsidRDefault="00B2264E" w:rsidP="00B2264E"/>
    <w:p w14:paraId="68D50493" w14:textId="7BFAD397" w:rsidR="00B2264E" w:rsidRPr="00270006" w:rsidRDefault="00B2264E" w:rsidP="00B2264E">
      <w:pPr>
        <w:jc w:val="center"/>
        <w:rPr>
          <w:color w:val="F0EA00"/>
          <w:sz w:val="32"/>
          <w:szCs w:val="32"/>
        </w:rPr>
      </w:pPr>
      <w:r w:rsidRPr="00270006">
        <w:rPr>
          <w:color w:val="F0EA00"/>
          <w:sz w:val="32"/>
          <w:szCs w:val="32"/>
        </w:rPr>
        <w:t xml:space="preserve">Aktengruppe </w:t>
      </w:r>
      <w:r w:rsidR="00270006" w:rsidRPr="00270006">
        <w:rPr>
          <w:color w:val="F0EA00"/>
          <w:sz w:val="32"/>
          <w:szCs w:val="32"/>
        </w:rPr>
        <w:t>2</w:t>
      </w:r>
      <w:r w:rsidRPr="00270006">
        <w:rPr>
          <w:color w:val="F0EA00"/>
          <w:sz w:val="32"/>
          <w:szCs w:val="32"/>
        </w:rPr>
        <w:t xml:space="preserve">: </w:t>
      </w:r>
      <w:r w:rsidR="00270006" w:rsidRPr="00270006">
        <w:rPr>
          <w:color w:val="F0EA00"/>
          <w:sz w:val="32"/>
          <w:szCs w:val="32"/>
        </w:rPr>
        <w:t>Personal</w:t>
      </w:r>
      <w:r w:rsidRPr="00270006">
        <w:rPr>
          <w:color w:val="F0EA00"/>
          <w:sz w:val="32"/>
          <w:szCs w:val="32"/>
        </w:rPr>
        <w:t xml:space="preserve"> der Kirche</w:t>
      </w:r>
    </w:p>
    <w:p w14:paraId="4F1D7469" w14:textId="77777777" w:rsidR="00B2264E" w:rsidRDefault="00B2264E" w:rsidP="00B2264E">
      <w:pPr>
        <w:jc w:val="center"/>
      </w:pPr>
    </w:p>
    <w:p w14:paraId="3807C766" w14:textId="77777777" w:rsidR="00B2264E" w:rsidRDefault="00B2264E" w:rsidP="00B2264E">
      <w:pPr>
        <w:jc w:val="center"/>
      </w:pPr>
    </w:p>
    <w:p w14:paraId="1D795312" w14:textId="77777777" w:rsidR="00B2264E" w:rsidRDefault="00B2264E" w:rsidP="00B2264E">
      <w:pPr>
        <w:jc w:val="center"/>
      </w:pPr>
    </w:p>
    <w:p w14:paraId="5274AA29" w14:textId="77777777" w:rsidR="00B2264E" w:rsidRPr="00270006" w:rsidRDefault="00B2264E" w:rsidP="00B2264E">
      <w:pPr>
        <w:jc w:val="center"/>
        <w:rPr>
          <w:i/>
          <w:iCs/>
          <w:sz w:val="40"/>
          <w:szCs w:val="40"/>
        </w:rPr>
      </w:pPr>
      <w:r w:rsidRPr="00270006">
        <w:rPr>
          <w:i/>
          <w:iCs/>
          <w:sz w:val="40"/>
          <w:szCs w:val="40"/>
        </w:rPr>
        <w:t>Aktentitel</w:t>
      </w:r>
    </w:p>
    <w:p w14:paraId="60B0D1D1" w14:textId="77777777" w:rsidR="00B2264E" w:rsidRDefault="00B2264E" w:rsidP="00B2264E"/>
    <w:p w14:paraId="7A6E207B" w14:textId="77777777" w:rsidR="00B2264E" w:rsidRDefault="00B2264E" w:rsidP="00B2264E"/>
    <w:p w14:paraId="6DE0FB8D" w14:textId="77777777" w:rsidR="00B2264E" w:rsidRDefault="00B2264E" w:rsidP="00B2264E"/>
    <w:p w14:paraId="6B1F4D93" w14:textId="77777777" w:rsidR="00B2264E" w:rsidRDefault="00B2264E" w:rsidP="00B2264E"/>
    <w:p w14:paraId="2AEFFC43" w14:textId="77777777" w:rsidR="00B2264E" w:rsidRDefault="00B2264E" w:rsidP="00B2264E"/>
    <w:p w14:paraId="53AD538E" w14:textId="77777777" w:rsidR="00B2264E" w:rsidRDefault="00B2264E" w:rsidP="00B2264E"/>
    <w:p w14:paraId="3B6B57C9" w14:textId="77777777" w:rsidR="00B2264E" w:rsidRDefault="00B2264E" w:rsidP="00B2264E"/>
    <w:p w14:paraId="201394C3" w14:textId="77777777" w:rsidR="00B2264E" w:rsidRDefault="00B2264E" w:rsidP="00B2264E"/>
    <w:p w14:paraId="2A3EAF0B" w14:textId="77777777" w:rsidR="00B2264E" w:rsidRDefault="00B2264E" w:rsidP="00B2264E"/>
    <w:p w14:paraId="41CE074C" w14:textId="77777777" w:rsidR="00B2264E" w:rsidRDefault="00B2264E" w:rsidP="00B2264E"/>
    <w:p w14:paraId="17FAC155" w14:textId="77777777" w:rsidR="00B2264E" w:rsidRDefault="00B2264E" w:rsidP="00B2264E"/>
    <w:p w14:paraId="09D7A1BD" w14:textId="77777777" w:rsidR="00B2264E" w:rsidRDefault="00B2264E" w:rsidP="00B2264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264E" w:rsidRPr="00B2264E" w14:paraId="34E84D88" w14:textId="77777777" w:rsidTr="00AB7414">
        <w:tc>
          <w:tcPr>
            <w:tcW w:w="4531" w:type="dxa"/>
          </w:tcPr>
          <w:p w14:paraId="30648A8E" w14:textId="77777777" w:rsidR="00B2264E" w:rsidRPr="00B2264E" w:rsidRDefault="00B2264E" w:rsidP="00AB7414">
            <w:pPr>
              <w:rPr>
                <w:i/>
                <w:iCs/>
                <w:sz w:val="28"/>
                <w:szCs w:val="28"/>
              </w:rPr>
            </w:pPr>
            <w:r w:rsidRPr="00B2264E">
              <w:rPr>
                <w:i/>
                <w:iCs/>
                <w:sz w:val="28"/>
                <w:szCs w:val="28"/>
              </w:rPr>
              <w:t>Laufzeit:</w:t>
            </w:r>
          </w:p>
        </w:tc>
        <w:tc>
          <w:tcPr>
            <w:tcW w:w="4531" w:type="dxa"/>
          </w:tcPr>
          <w:p w14:paraId="1C243A96" w14:textId="77777777" w:rsidR="00B2264E" w:rsidRPr="00B2264E" w:rsidRDefault="00B2264E" w:rsidP="00AB7414">
            <w:pPr>
              <w:jc w:val="right"/>
              <w:rPr>
                <w:i/>
                <w:iCs/>
                <w:sz w:val="28"/>
                <w:szCs w:val="28"/>
              </w:rPr>
            </w:pPr>
            <w:r w:rsidRPr="00B2264E">
              <w:rPr>
                <w:i/>
                <w:iCs/>
                <w:sz w:val="28"/>
                <w:szCs w:val="28"/>
              </w:rPr>
              <w:t>Az.:</w:t>
            </w:r>
          </w:p>
        </w:tc>
      </w:tr>
    </w:tbl>
    <w:p w14:paraId="633D72D7" w14:textId="2E6595F5" w:rsidR="00B2264E" w:rsidRDefault="00B2264E" w:rsidP="00B2264E"/>
    <w:p w14:paraId="0A369BAB" w14:textId="77777777" w:rsidR="00B2264E" w:rsidRDefault="00B2264E">
      <w:pPr>
        <w:spacing w:line="259" w:lineRule="auto"/>
      </w:pPr>
      <w:r>
        <w:br w:type="page"/>
      </w:r>
    </w:p>
    <w:p w14:paraId="6BFEA36B" w14:textId="77777777" w:rsidR="00B2264E" w:rsidRPr="00B2264E" w:rsidRDefault="00B2264E" w:rsidP="00B2264E">
      <w:pPr>
        <w:jc w:val="right"/>
        <w:rPr>
          <w:i/>
          <w:iCs/>
          <w:sz w:val="32"/>
          <w:szCs w:val="32"/>
        </w:rPr>
      </w:pPr>
      <w:r w:rsidRPr="00B2264E">
        <w:rPr>
          <w:i/>
          <w:iCs/>
          <w:sz w:val="32"/>
          <w:szCs w:val="32"/>
        </w:rPr>
        <w:lastRenderedPageBreak/>
        <w:t>Lfd. Nr.:</w:t>
      </w:r>
    </w:p>
    <w:p w14:paraId="22D037D5" w14:textId="77777777" w:rsidR="00B2264E" w:rsidRPr="00B2264E" w:rsidRDefault="00B2264E" w:rsidP="00B2264E">
      <w:pPr>
        <w:jc w:val="center"/>
        <w:rPr>
          <w:i/>
          <w:iCs/>
          <w:sz w:val="32"/>
          <w:szCs w:val="32"/>
        </w:rPr>
      </w:pPr>
      <w:r w:rsidRPr="00B2264E">
        <w:rPr>
          <w:i/>
          <w:iCs/>
          <w:sz w:val="32"/>
          <w:szCs w:val="32"/>
        </w:rPr>
        <w:t>Gemeindename</w:t>
      </w:r>
    </w:p>
    <w:p w14:paraId="28FAB8E0" w14:textId="77777777" w:rsidR="00B2264E" w:rsidRDefault="00B2264E" w:rsidP="00B2264E"/>
    <w:p w14:paraId="359342B1" w14:textId="77777777" w:rsidR="00B2264E" w:rsidRDefault="00B2264E" w:rsidP="00B2264E"/>
    <w:p w14:paraId="6D72478E" w14:textId="77777777" w:rsidR="00B2264E" w:rsidRDefault="00B2264E" w:rsidP="00B2264E"/>
    <w:p w14:paraId="543008D2" w14:textId="4D1DD1AC" w:rsidR="00B2264E" w:rsidRPr="00270006" w:rsidRDefault="00B2264E" w:rsidP="00B2264E">
      <w:pPr>
        <w:jc w:val="center"/>
        <w:rPr>
          <w:color w:val="0070C0"/>
          <w:sz w:val="32"/>
          <w:szCs w:val="32"/>
        </w:rPr>
      </w:pPr>
      <w:r w:rsidRPr="00270006">
        <w:rPr>
          <w:color w:val="0070C0"/>
          <w:sz w:val="32"/>
          <w:szCs w:val="32"/>
        </w:rPr>
        <w:t xml:space="preserve">Aktengruppe </w:t>
      </w:r>
      <w:r w:rsidR="00270006" w:rsidRPr="00270006">
        <w:rPr>
          <w:color w:val="0070C0"/>
          <w:sz w:val="32"/>
          <w:szCs w:val="32"/>
        </w:rPr>
        <w:t>3</w:t>
      </w:r>
      <w:r w:rsidRPr="00270006">
        <w:rPr>
          <w:color w:val="0070C0"/>
          <w:sz w:val="32"/>
          <w:szCs w:val="32"/>
        </w:rPr>
        <w:t xml:space="preserve">: </w:t>
      </w:r>
      <w:r w:rsidR="00270006" w:rsidRPr="00270006">
        <w:rPr>
          <w:color w:val="0070C0"/>
          <w:sz w:val="32"/>
          <w:szCs w:val="32"/>
        </w:rPr>
        <w:t>Dienst und Ordnung der Verkündigung</w:t>
      </w:r>
    </w:p>
    <w:p w14:paraId="51CF5267" w14:textId="77777777" w:rsidR="00B2264E" w:rsidRDefault="00B2264E" w:rsidP="00B2264E">
      <w:pPr>
        <w:jc w:val="center"/>
      </w:pPr>
    </w:p>
    <w:p w14:paraId="19992BC3" w14:textId="77777777" w:rsidR="00B2264E" w:rsidRDefault="00B2264E" w:rsidP="00B2264E">
      <w:pPr>
        <w:jc w:val="center"/>
      </w:pPr>
    </w:p>
    <w:p w14:paraId="2430925C" w14:textId="77777777" w:rsidR="00B2264E" w:rsidRDefault="00B2264E" w:rsidP="00B2264E">
      <w:pPr>
        <w:jc w:val="center"/>
      </w:pPr>
    </w:p>
    <w:p w14:paraId="766BA7F0" w14:textId="77777777" w:rsidR="00B2264E" w:rsidRPr="00270006" w:rsidRDefault="00B2264E" w:rsidP="00B2264E">
      <w:pPr>
        <w:jc w:val="center"/>
        <w:rPr>
          <w:i/>
          <w:iCs/>
          <w:sz w:val="40"/>
          <w:szCs w:val="40"/>
        </w:rPr>
      </w:pPr>
      <w:r w:rsidRPr="00270006">
        <w:rPr>
          <w:i/>
          <w:iCs/>
          <w:sz w:val="40"/>
          <w:szCs w:val="40"/>
        </w:rPr>
        <w:t>Aktentitel</w:t>
      </w:r>
    </w:p>
    <w:p w14:paraId="1B169E32" w14:textId="77777777" w:rsidR="00B2264E" w:rsidRDefault="00B2264E" w:rsidP="00B2264E"/>
    <w:p w14:paraId="4DBFAF51" w14:textId="77777777" w:rsidR="00B2264E" w:rsidRDefault="00B2264E" w:rsidP="00B2264E"/>
    <w:p w14:paraId="4DB59762" w14:textId="77777777" w:rsidR="00B2264E" w:rsidRDefault="00B2264E" w:rsidP="00B2264E"/>
    <w:p w14:paraId="4A7D6617" w14:textId="77777777" w:rsidR="00B2264E" w:rsidRDefault="00B2264E" w:rsidP="00B2264E"/>
    <w:p w14:paraId="47C251E1" w14:textId="77777777" w:rsidR="00B2264E" w:rsidRDefault="00B2264E" w:rsidP="00B2264E"/>
    <w:p w14:paraId="04CBF032" w14:textId="77777777" w:rsidR="00B2264E" w:rsidRDefault="00B2264E" w:rsidP="00B2264E"/>
    <w:p w14:paraId="1ECA5E45" w14:textId="77777777" w:rsidR="00B2264E" w:rsidRDefault="00B2264E" w:rsidP="00B2264E"/>
    <w:p w14:paraId="548F4812" w14:textId="77777777" w:rsidR="00B2264E" w:rsidRDefault="00B2264E" w:rsidP="00B2264E"/>
    <w:p w14:paraId="17CCAD90" w14:textId="77777777" w:rsidR="00B2264E" w:rsidRDefault="00B2264E" w:rsidP="00B2264E"/>
    <w:p w14:paraId="222B2AAE" w14:textId="77777777" w:rsidR="00B2264E" w:rsidRDefault="00B2264E" w:rsidP="00B2264E"/>
    <w:p w14:paraId="6D1125FB" w14:textId="77777777" w:rsidR="00B2264E" w:rsidRDefault="00B2264E" w:rsidP="00B2264E"/>
    <w:p w14:paraId="45EB070B" w14:textId="77777777" w:rsidR="00B2264E" w:rsidRDefault="00B2264E" w:rsidP="00B2264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264E" w:rsidRPr="00B2264E" w14:paraId="01AA918F" w14:textId="77777777" w:rsidTr="00AB7414">
        <w:tc>
          <w:tcPr>
            <w:tcW w:w="4531" w:type="dxa"/>
          </w:tcPr>
          <w:p w14:paraId="647A0A62" w14:textId="77777777" w:rsidR="00B2264E" w:rsidRPr="00B2264E" w:rsidRDefault="00B2264E" w:rsidP="00AB7414">
            <w:pPr>
              <w:rPr>
                <w:i/>
                <w:iCs/>
                <w:sz w:val="28"/>
                <w:szCs w:val="28"/>
              </w:rPr>
            </w:pPr>
            <w:r w:rsidRPr="00B2264E">
              <w:rPr>
                <w:i/>
                <w:iCs/>
                <w:sz w:val="28"/>
                <w:szCs w:val="28"/>
              </w:rPr>
              <w:t>Laufzeit:</w:t>
            </w:r>
          </w:p>
        </w:tc>
        <w:tc>
          <w:tcPr>
            <w:tcW w:w="4531" w:type="dxa"/>
          </w:tcPr>
          <w:p w14:paraId="38ED4631" w14:textId="77777777" w:rsidR="00B2264E" w:rsidRPr="00B2264E" w:rsidRDefault="00B2264E" w:rsidP="00AB7414">
            <w:pPr>
              <w:jc w:val="right"/>
              <w:rPr>
                <w:i/>
                <w:iCs/>
                <w:sz w:val="28"/>
                <w:szCs w:val="28"/>
              </w:rPr>
            </w:pPr>
            <w:r w:rsidRPr="00B2264E">
              <w:rPr>
                <w:i/>
                <w:iCs/>
                <w:sz w:val="28"/>
                <w:szCs w:val="28"/>
              </w:rPr>
              <w:t>Az.:</w:t>
            </w:r>
          </w:p>
        </w:tc>
      </w:tr>
    </w:tbl>
    <w:p w14:paraId="7F0CF024" w14:textId="035BAAAE" w:rsidR="00B2264E" w:rsidRDefault="00B2264E" w:rsidP="00B2264E"/>
    <w:p w14:paraId="6EAF9293" w14:textId="77777777" w:rsidR="00B2264E" w:rsidRDefault="00B2264E">
      <w:pPr>
        <w:spacing w:line="259" w:lineRule="auto"/>
      </w:pPr>
      <w:r>
        <w:br w:type="page"/>
      </w:r>
    </w:p>
    <w:p w14:paraId="60970889" w14:textId="77777777" w:rsidR="00B2264E" w:rsidRPr="00B2264E" w:rsidRDefault="00B2264E" w:rsidP="00B2264E">
      <w:pPr>
        <w:jc w:val="right"/>
        <w:rPr>
          <w:i/>
          <w:iCs/>
          <w:sz w:val="32"/>
          <w:szCs w:val="32"/>
        </w:rPr>
      </w:pPr>
      <w:r w:rsidRPr="00B2264E">
        <w:rPr>
          <w:i/>
          <w:iCs/>
          <w:sz w:val="32"/>
          <w:szCs w:val="32"/>
        </w:rPr>
        <w:lastRenderedPageBreak/>
        <w:t>Lfd. Nr.:</w:t>
      </w:r>
    </w:p>
    <w:p w14:paraId="1D2F68C8" w14:textId="77777777" w:rsidR="00B2264E" w:rsidRPr="00B2264E" w:rsidRDefault="00B2264E" w:rsidP="00B2264E">
      <w:pPr>
        <w:jc w:val="center"/>
        <w:rPr>
          <w:i/>
          <w:iCs/>
          <w:sz w:val="32"/>
          <w:szCs w:val="32"/>
        </w:rPr>
      </w:pPr>
      <w:r w:rsidRPr="00B2264E">
        <w:rPr>
          <w:i/>
          <w:iCs/>
          <w:sz w:val="32"/>
          <w:szCs w:val="32"/>
        </w:rPr>
        <w:t>Gemeindename</w:t>
      </w:r>
    </w:p>
    <w:p w14:paraId="3ED3818B" w14:textId="77777777" w:rsidR="00B2264E" w:rsidRDefault="00B2264E" w:rsidP="00B2264E"/>
    <w:p w14:paraId="531D96E0" w14:textId="77777777" w:rsidR="00B2264E" w:rsidRDefault="00B2264E" w:rsidP="00B2264E"/>
    <w:p w14:paraId="3131E000" w14:textId="77777777" w:rsidR="00B2264E" w:rsidRDefault="00B2264E" w:rsidP="00B2264E"/>
    <w:p w14:paraId="616B248F" w14:textId="1C40C482" w:rsidR="00B2264E" w:rsidRPr="00270006" w:rsidRDefault="00B2264E" w:rsidP="00B2264E">
      <w:pPr>
        <w:jc w:val="center"/>
        <w:rPr>
          <w:color w:val="FF00FF"/>
          <w:sz w:val="32"/>
          <w:szCs w:val="32"/>
        </w:rPr>
      </w:pPr>
      <w:r w:rsidRPr="00270006">
        <w:rPr>
          <w:color w:val="FF00FF"/>
          <w:sz w:val="32"/>
          <w:szCs w:val="32"/>
        </w:rPr>
        <w:t xml:space="preserve">Aktengruppe </w:t>
      </w:r>
      <w:r w:rsidR="00270006" w:rsidRPr="00270006">
        <w:rPr>
          <w:color w:val="FF00FF"/>
          <w:sz w:val="32"/>
          <w:szCs w:val="32"/>
        </w:rPr>
        <w:t>4</w:t>
      </w:r>
      <w:r w:rsidRPr="00270006">
        <w:rPr>
          <w:color w:val="FF00FF"/>
          <w:sz w:val="32"/>
          <w:szCs w:val="32"/>
        </w:rPr>
        <w:t xml:space="preserve">: </w:t>
      </w:r>
      <w:r w:rsidR="00270006" w:rsidRPr="00270006">
        <w:rPr>
          <w:color w:val="FF00FF"/>
          <w:sz w:val="32"/>
          <w:szCs w:val="32"/>
        </w:rPr>
        <w:t>Allgemeine Amtsführung und Verwaltung</w:t>
      </w:r>
    </w:p>
    <w:p w14:paraId="66666381" w14:textId="77777777" w:rsidR="00B2264E" w:rsidRDefault="00B2264E" w:rsidP="00B2264E">
      <w:pPr>
        <w:jc w:val="center"/>
      </w:pPr>
    </w:p>
    <w:p w14:paraId="010438BD" w14:textId="77777777" w:rsidR="00B2264E" w:rsidRDefault="00B2264E" w:rsidP="00B2264E">
      <w:pPr>
        <w:jc w:val="center"/>
      </w:pPr>
    </w:p>
    <w:p w14:paraId="1A015B37" w14:textId="77777777" w:rsidR="00B2264E" w:rsidRDefault="00B2264E" w:rsidP="00B2264E">
      <w:pPr>
        <w:jc w:val="center"/>
      </w:pPr>
    </w:p>
    <w:p w14:paraId="41151B6F" w14:textId="77777777" w:rsidR="00B2264E" w:rsidRPr="00270006" w:rsidRDefault="00B2264E" w:rsidP="00B2264E">
      <w:pPr>
        <w:jc w:val="center"/>
        <w:rPr>
          <w:i/>
          <w:iCs/>
          <w:sz w:val="40"/>
          <w:szCs w:val="40"/>
        </w:rPr>
      </w:pPr>
      <w:r w:rsidRPr="00270006">
        <w:rPr>
          <w:i/>
          <w:iCs/>
          <w:sz w:val="40"/>
          <w:szCs w:val="40"/>
        </w:rPr>
        <w:t>Aktentitel</w:t>
      </w:r>
    </w:p>
    <w:p w14:paraId="61CA371E" w14:textId="77777777" w:rsidR="00B2264E" w:rsidRDefault="00B2264E" w:rsidP="00B2264E"/>
    <w:p w14:paraId="25B16E7D" w14:textId="77777777" w:rsidR="00B2264E" w:rsidRDefault="00B2264E" w:rsidP="00B2264E"/>
    <w:p w14:paraId="22E87D2A" w14:textId="77777777" w:rsidR="00B2264E" w:rsidRDefault="00B2264E" w:rsidP="00B2264E"/>
    <w:p w14:paraId="4C16803C" w14:textId="77777777" w:rsidR="00B2264E" w:rsidRDefault="00B2264E" w:rsidP="00B2264E"/>
    <w:p w14:paraId="16425EAF" w14:textId="77777777" w:rsidR="00B2264E" w:rsidRDefault="00B2264E" w:rsidP="00B2264E"/>
    <w:p w14:paraId="0B370DBC" w14:textId="77777777" w:rsidR="00B2264E" w:rsidRDefault="00B2264E" w:rsidP="00B2264E"/>
    <w:p w14:paraId="5A169493" w14:textId="77777777" w:rsidR="00B2264E" w:rsidRDefault="00B2264E" w:rsidP="00B2264E"/>
    <w:p w14:paraId="2F4EBCD8" w14:textId="77777777" w:rsidR="00B2264E" w:rsidRDefault="00B2264E" w:rsidP="00B2264E"/>
    <w:p w14:paraId="7AAF8474" w14:textId="77777777" w:rsidR="00B2264E" w:rsidRDefault="00B2264E" w:rsidP="00B2264E"/>
    <w:p w14:paraId="3A795C1D" w14:textId="77777777" w:rsidR="00B2264E" w:rsidRDefault="00B2264E" w:rsidP="00B2264E"/>
    <w:p w14:paraId="5CCF95AE" w14:textId="77777777" w:rsidR="00B2264E" w:rsidRDefault="00B2264E" w:rsidP="00B2264E"/>
    <w:p w14:paraId="22AE298D" w14:textId="77777777" w:rsidR="00B2264E" w:rsidRDefault="00B2264E" w:rsidP="00B2264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264E" w:rsidRPr="00B2264E" w14:paraId="69ABA444" w14:textId="77777777" w:rsidTr="00AB7414">
        <w:tc>
          <w:tcPr>
            <w:tcW w:w="4531" w:type="dxa"/>
          </w:tcPr>
          <w:p w14:paraId="0E7CCAEF" w14:textId="77777777" w:rsidR="00B2264E" w:rsidRPr="00B2264E" w:rsidRDefault="00B2264E" w:rsidP="00AB7414">
            <w:pPr>
              <w:rPr>
                <w:i/>
                <w:iCs/>
                <w:sz w:val="28"/>
                <w:szCs w:val="28"/>
              </w:rPr>
            </w:pPr>
            <w:r w:rsidRPr="00B2264E">
              <w:rPr>
                <w:i/>
                <w:iCs/>
                <w:sz w:val="28"/>
                <w:szCs w:val="28"/>
              </w:rPr>
              <w:t>Laufzeit:</w:t>
            </w:r>
          </w:p>
        </w:tc>
        <w:tc>
          <w:tcPr>
            <w:tcW w:w="4531" w:type="dxa"/>
          </w:tcPr>
          <w:p w14:paraId="6481FBF4" w14:textId="77777777" w:rsidR="00B2264E" w:rsidRPr="00B2264E" w:rsidRDefault="00B2264E" w:rsidP="00AB7414">
            <w:pPr>
              <w:jc w:val="right"/>
              <w:rPr>
                <w:i/>
                <w:iCs/>
                <w:sz w:val="28"/>
                <w:szCs w:val="28"/>
              </w:rPr>
            </w:pPr>
            <w:r w:rsidRPr="00B2264E">
              <w:rPr>
                <w:i/>
                <w:iCs/>
                <w:sz w:val="28"/>
                <w:szCs w:val="28"/>
              </w:rPr>
              <w:t>Az.:</w:t>
            </w:r>
          </w:p>
        </w:tc>
      </w:tr>
    </w:tbl>
    <w:p w14:paraId="704E3532" w14:textId="15BD7047" w:rsidR="00B2264E" w:rsidRDefault="00B2264E" w:rsidP="00B2264E"/>
    <w:p w14:paraId="1F891E33" w14:textId="77777777" w:rsidR="00B2264E" w:rsidRDefault="00B2264E">
      <w:pPr>
        <w:spacing w:line="259" w:lineRule="auto"/>
      </w:pPr>
      <w:r>
        <w:br w:type="page"/>
      </w:r>
    </w:p>
    <w:p w14:paraId="6A584C2A" w14:textId="77777777" w:rsidR="00B2264E" w:rsidRPr="00B2264E" w:rsidRDefault="00B2264E" w:rsidP="00B2264E">
      <w:pPr>
        <w:jc w:val="right"/>
        <w:rPr>
          <w:i/>
          <w:iCs/>
          <w:sz w:val="32"/>
          <w:szCs w:val="32"/>
        </w:rPr>
      </w:pPr>
      <w:r w:rsidRPr="00B2264E">
        <w:rPr>
          <w:i/>
          <w:iCs/>
          <w:sz w:val="32"/>
          <w:szCs w:val="32"/>
        </w:rPr>
        <w:lastRenderedPageBreak/>
        <w:t>Lfd. Nr.:</w:t>
      </w:r>
    </w:p>
    <w:p w14:paraId="586EC597" w14:textId="77777777" w:rsidR="00B2264E" w:rsidRPr="00B2264E" w:rsidRDefault="00B2264E" w:rsidP="00B2264E">
      <w:pPr>
        <w:jc w:val="center"/>
        <w:rPr>
          <w:i/>
          <w:iCs/>
          <w:sz w:val="32"/>
          <w:szCs w:val="32"/>
        </w:rPr>
      </w:pPr>
      <w:r w:rsidRPr="00B2264E">
        <w:rPr>
          <w:i/>
          <w:iCs/>
          <w:sz w:val="32"/>
          <w:szCs w:val="32"/>
        </w:rPr>
        <w:t>Gemeindename</w:t>
      </w:r>
    </w:p>
    <w:p w14:paraId="2C9F25FF" w14:textId="77777777" w:rsidR="00B2264E" w:rsidRDefault="00B2264E" w:rsidP="00B2264E"/>
    <w:p w14:paraId="70816FF1" w14:textId="77777777" w:rsidR="00B2264E" w:rsidRDefault="00B2264E" w:rsidP="00B2264E"/>
    <w:p w14:paraId="30B05541" w14:textId="77777777" w:rsidR="00B2264E" w:rsidRDefault="00B2264E" w:rsidP="00B2264E"/>
    <w:p w14:paraId="77C37D3F" w14:textId="2BD05242" w:rsidR="00B2264E" w:rsidRPr="00270006" w:rsidRDefault="00B2264E" w:rsidP="00B2264E">
      <w:pPr>
        <w:jc w:val="center"/>
        <w:rPr>
          <w:color w:val="7030A0"/>
          <w:sz w:val="32"/>
          <w:szCs w:val="32"/>
        </w:rPr>
      </w:pPr>
      <w:r w:rsidRPr="00270006">
        <w:rPr>
          <w:color w:val="7030A0"/>
          <w:sz w:val="32"/>
          <w:szCs w:val="32"/>
        </w:rPr>
        <w:t xml:space="preserve">Aktengruppe </w:t>
      </w:r>
      <w:r w:rsidR="00270006" w:rsidRPr="00270006">
        <w:rPr>
          <w:color w:val="7030A0"/>
          <w:sz w:val="32"/>
          <w:szCs w:val="32"/>
        </w:rPr>
        <w:t>5</w:t>
      </w:r>
      <w:r w:rsidRPr="00270006">
        <w:rPr>
          <w:color w:val="7030A0"/>
          <w:sz w:val="32"/>
          <w:szCs w:val="32"/>
        </w:rPr>
        <w:t xml:space="preserve">: </w:t>
      </w:r>
      <w:r w:rsidR="00270006" w:rsidRPr="00270006">
        <w:rPr>
          <w:color w:val="7030A0"/>
          <w:sz w:val="32"/>
          <w:szCs w:val="32"/>
        </w:rPr>
        <w:t>Vermögen</w:t>
      </w:r>
      <w:r w:rsidRPr="00270006">
        <w:rPr>
          <w:color w:val="7030A0"/>
          <w:sz w:val="32"/>
          <w:szCs w:val="32"/>
        </w:rPr>
        <w:t xml:space="preserve"> der Kirche</w:t>
      </w:r>
    </w:p>
    <w:p w14:paraId="21A8C38A" w14:textId="77777777" w:rsidR="00B2264E" w:rsidRDefault="00B2264E" w:rsidP="00B2264E">
      <w:pPr>
        <w:jc w:val="center"/>
      </w:pPr>
    </w:p>
    <w:p w14:paraId="62623D1A" w14:textId="77777777" w:rsidR="00B2264E" w:rsidRDefault="00B2264E" w:rsidP="00B2264E">
      <w:pPr>
        <w:jc w:val="center"/>
      </w:pPr>
    </w:p>
    <w:p w14:paraId="6DCF0295" w14:textId="77777777" w:rsidR="00B2264E" w:rsidRDefault="00B2264E" w:rsidP="00B2264E">
      <w:pPr>
        <w:jc w:val="center"/>
      </w:pPr>
    </w:p>
    <w:p w14:paraId="39A2FCCC" w14:textId="77777777" w:rsidR="00B2264E" w:rsidRPr="00270006" w:rsidRDefault="00B2264E" w:rsidP="00B2264E">
      <w:pPr>
        <w:jc w:val="center"/>
        <w:rPr>
          <w:i/>
          <w:iCs/>
          <w:sz w:val="40"/>
          <w:szCs w:val="40"/>
        </w:rPr>
      </w:pPr>
      <w:r w:rsidRPr="00270006">
        <w:rPr>
          <w:i/>
          <w:iCs/>
          <w:sz w:val="40"/>
          <w:szCs w:val="40"/>
        </w:rPr>
        <w:t>Aktentitel</w:t>
      </w:r>
    </w:p>
    <w:p w14:paraId="3CC902E3" w14:textId="77777777" w:rsidR="00B2264E" w:rsidRDefault="00B2264E" w:rsidP="00B2264E"/>
    <w:p w14:paraId="0680A412" w14:textId="77777777" w:rsidR="00B2264E" w:rsidRDefault="00B2264E" w:rsidP="00B2264E"/>
    <w:p w14:paraId="102305B5" w14:textId="77777777" w:rsidR="00B2264E" w:rsidRDefault="00B2264E" w:rsidP="00B2264E"/>
    <w:p w14:paraId="2A9EA8F4" w14:textId="77777777" w:rsidR="00B2264E" w:rsidRDefault="00B2264E" w:rsidP="00B2264E"/>
    <w:p w14:paraId="23C454F6" w14:textId="77777777" w:rsidR="00B2264E" w:rsidRDefault="00B2264E" w:rsidP="00B2264E"/>
    <w:p w14:paraId="3DFC1D4F" w14:textId="77777777" w:rsidR="00B2264E" w:rsidRDefault="00B2264E" w:rsidP="00B2264E"/>
    <w:p w14:paraId="0BFD4588" w14:textId="77777777" w:rsidR="00B2264E" w:rsidRDefault="00B2264E" w:rsidP="00B2264E"/>
    <w:p w14:paraId="0E61201E" w14:textId="77777777" w:rsidR="00B2264E" w:rsidRDefault="00B2264E" w:rsidP="00B2264E"/>
    <w:p w14:paraId="3F19CABB" w14:textId="77777777" w:rsidR="00B2264E" w:rsidRDefault="00B2264E" w:rsidP="00B2264E"/>
    <w:p w14:paraId="5B834BBD" w14:textId="77777777" w:rsidR="00B2264E" w:rsidRDefault="00B2264E" w:rsidP="00B2264E"/>
    <w:p w14:paraId="56FD6966" w14:textId="77777777" w:rsidR="00B2264E" w:rsidRDefault="00B2264E" w:rsidP="00B2264E"/>
    <w:p w14:paraId="52C162CB" w14:textId="77777777" w:rsidR="00B2264E" w:rsidRDefault="00B2264E" w:rsidP="00B2264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264E" w:rsidRPr="00B2264E" w14:paraId="11E203DE" w14:textId="77777777" w:rsidTr="00AB7414">
        <w:tc>
          <w:tcPr>
            <w:tcW w:w="4531" w:type="dxa"/>
          </w:tcPr>
          <w:p w14:paraId="5FF7DF6F" w14:textId="77777777" w:rsidR="00B2264E" w:rsidRPr="00B2264E" w:rsidRDefault="00B2264E" w:rsidP="00AB7414">
            <w:pPr>
              <w:rPr>
                <w:i/>
                <w:iCs/>
                <w:sz w:val="28"/>
                <w:szCs w:val="28"/>
              </w:rPr>
            </w:pPr>
            <w:r w:rsidRPr="00B2264E">
              <w:rPr>
                <w:i/>
                <w:iCs/>
                <w:sz w:val="28"/>
                <w:szCs w:val="28"/>
              </w:rPr>
              <w:t>Laufzeit:</w:t>
            </w:r>
          </w:p>
        </w:tc>
        <w:tc>
          <w:tcPr>
            <w:tcW w:w="4531" w:type="dxa"/>
          </w:tcPr>
          <w:p w14:paraId="43438F6C" w14:textId="77777777" w:rsidR="00B2264E" w:rsidRPr="00B2264E" w:rsidRDefault="00B2264E" w:rsidP="00AB7414">
            <w:pPr>
              <w:jc w:val="right"/>
              <w:rPr>
                <w:i/>
                <w:iCs/>
                <w:sz w:val="28"/>
                <w:szCs w:val="28"/>
              </w:rPr>
            </w:pPr>
            <w:r w:rsidRPr="00B2264E">
              <w:rPr>
                <w:i/>
                <w:iCs/>
                <w:sz w:val="28"/>
                <w:szCs w:val="28"/>
              </w:rPr>
              <w:t>Az.:</w:t>
            </w:r>
          </w:p>
        </w:tc>
      </w:tr>
    </w:tbl>
    <w:p w14:paraId="6F406DB3" w14:textId="3B2F950F" w:rsidR="00B2264E" w:rsidRDefault="00B2264E" w:rsidP="00B2264E"/>
    <w:p w14:paraId="2B763D96" w14:textId="77777777" w:rsidR="00B2264E" w:rsidRDefault="00B2264E">
      <w:pPr>
        <w:spacing w:line="259" w:lineRule="auto"/>
      </w:pPr>
      <w:r>
        <w:br w:type="page"/>
      </w:r>
    </w:p>
    <w:p w14:paraId="722574DD" w14:textId="77777777" w:rsidR="00B2264E" w:rsidRPr="00B2264E" w:rsidRDefault="00B2264E" w:rsidP="00B2264E">
      <w:pPr>
        <w:jc w:val="right"/>
        <w:rPr>
          <w:i/>
          <w:iCs/>
          <w:sz w:val="32"/>
          <w:szCs w:val="32"/>
        </w:rPr>
      </w:pPr>
      <w:r w:rsidRPr="00B2264E">
        <w:rPr>
          <w:i/>
          <w:iCs/>
          <w:sz w:val="32"/>
          <w:szCs w:val="32"/>
        </w:rPr>
        <w:lastRenderedPageBreak/>
        <w:t>Lfd. Nr.:</w:t>
      </w:r>
    </w:p>
    <w:p w14:paraId="2201262B" w14:textId="77777777" w:rsidR="00B2264E" w:rsidRPr="00B2264E" w:rsidRDefault="00B2264E" w:rsidP="00B2264E">
      <w:pPr>
        <w:jc w:val="center"/>
        <w:rPr>
          <w:i/>
          <w:iCs/>
          <w:sz w:val="32"/>
          <w:szCs w:val="32"/>
        </w:rPr>
      </w:pPr>
      <w:r w:rsidRPr="00B2264E">
        <w:rPr>
          <w:i/>
          <w:iCs/>
          <w:sz w:val="32"/>
          <w:szCs w:val="32"/>
        </w:rPr>
        <w:t>Gemeindename</w:t>
      </w:r>
    </w:p>
    <w:p w14:paraId="2121F80B" w14:textId="77777777" w:rsidR="00B2264E" w:rsidRDefault="00B2264E" w:rsidP="00B2264E"/>
    <w:p w14:paraId="2F358F38" w14:textId="77777777" w:rsidR="00B2264E" w:rsidRDefault="00B2264E" w:rsidP="00B2264E"/>
    <w:p w14:paraId="34C42D4A" w14:textId="77777777" w:rsidR="00B2264E" w:rsidRDefault="00B2264E" w:rsidP="00B2264E"/>
    <w:p w14:paraId="650A3078" w14:textId="336A3AF3" w:rsidR="00B2264E" w:rsidRPr="00270006" w:rsidRDefault="00B2264E" w:rsidP="00B2264E">
      <w:pPr>
        <w:jc w:val="center"/>
        <w:rPr>
          <w:rFonts w:eastAsiaTheme="majorEastAsia" w:cstheme="majorBidi"/>
          <w:color w:val="E97132" w:themeColor="accent2"/>
          <w:sz w:val="32"/>
          <w:szCs w:val="32"/>
        </w:rPr>
      </w:pPr>
      <w:r w:rsidRPr="00270006">
        <w:rPr>
          <w:rFonts w:eastAsiaTheme="majorEastAsia" w:cstheme="majorBidi"/>
          <w:color w:val="E97132" w:themeColor="accent2"/>
          <w:sz w:val="32"/>
          <w:szCs w:val="32"/>
        </w:rPr>
        <w:t>Aktengruppe 6: Kirchliche Gebäude</w:t>
      </w:r>
    </w:p>
    <w:p w14:paraId="52F25B76" w14:textId="77777777" w:rsidR="00B2264E" w:rsidRDefault="00B2264E" w:rsidP="00B2264E">
      <w:pPr>
        <w:jc w:val="center"/>
      </w:pPr>
    </w:p>
    <w:p w14:paraId="36AB9EFA" w14:textId="77777777" w:rsidR="00B2264E" w:rsidRDefault="00B2264E" w:rsidP="00B2264E">
      <w:pPr>
        <w:jc w:val="center"/>
      </w:pPr>
    </w:p>
    <w:p w14:paraId="70FE9FE1" w14:textId="77777777" w:rsidR="00B2264E" w:rsidRDefault="00B2264E" w:rsidP="00B2264E">
      <w:pPr>
        <w:jc w:val="center"/>
      </w:pPr>
    </w:p>
    <w:p w14:paraId="73486A61" w14:textId="77777777" w:rsidR="00B2264E" w:rsidRPr="00270006" w:rsidRDefault="00B2264E" w:rsidP="00B2264E">
      <w:pPr>
        <w:jc w:val="center"/>
        <w:rPr>
          <w:i/>
          <w:iCs/>
          <w:sz w:val="40"/>
          <w:szCs w:val="40"/>
        </w:rPr>
      </w:pPr>
      <w:r w:rsidRPr="00270006">
        <w:rPr>
          <w:i/>
          <w:iCs/>
          <w:sz w:val="40"/>
          <w:szCs w:val="40"/>
        </w:rPr>
        <w:t>Aktentitel</w:t>
      </w:r>
    </w:p>
    <w:p w14:paraId="3C25FDF4" w14:textId="77777777" w:rsidR="00B2264E" w:rsidRDefault="00B2264E" w:rsidP="00B2264E"/>
    <w:p w14:paraId="188C5714" w14:textId="77777777" w:rsidR="00B2264E" w:rsidRDefault="00B2264E" w:rsidP="00B2264E"/>
    <w:p w14:paraId="5AF56125" w14:textId="77777777" w:rsidR="00B2264E" w:rsidRDefault="00B2264E" w:rsidP="00B2264E"/>
    <w:p w14:paraId="129CC234" w14:textId="77777777" w:rsidR="00B2264E" w:rsidRDefault="00B2264E" w:rsidP="00B2264E"/>
    <w:p w14:paraId="22D2FEBD" w14:textId="77777777" w:rsidR="00B2264E" w:rsidRDefault="00B2264E" w:rsidP="00B2264E"/>
    <w:p w14:paraId="138354D5" w14:textId="77777777" w:rsidR="00B2264E" w:rsidRDefault="00B2264E" w:rsidP="00B2264E"/>
    <w:p w14:paraId="305A1D63" w14:textId="77777777" w:rsidR="00B2264E" w:rsidRDefault="00B2264E" w:rsidP="00B2264E"/>
    <w:p w14:paraId="0C2626AD" w14:textId="77777777" w:rsidR="00B2264E" w:rsidRDefault="00B2264E" w:rsidP="00B2264E"/>
    <w:p w14:paraId="2EA667CE" w14:textId="77777777" w:rsidR="00B2264E" w:rsidRDefault="00B2264E" w:rsidP="00B2264E"/>
    <w:p w14:paraId="40E92313" w14:textId="77777777" w:rsidR="00B2264E" w:rsidRDefault="00B2264E" w:rsidP="00B2264E"/>
    <w:p w14:paraId="4AF3768E" w14:textId="77777777" w:rsidR="00B2264E" w:rsidRDefault="00B2264E" w:rsidP="00B2264E"/>
    <w:p w14:paraId="7917F994" w14:textId="77777777" w:rsidR="00B2264E" w:rsidRDefault="00B2264E" w:rsidP="00B2264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264E" w:rsidRPr="00B2264E" w14:paraId="14C8F0EB" w14:textId="77777777" w:rsidTr="00AB7414">
        <w:tc>
          <w:tcPr>
            <w:tcW w:w="4531" w:type="dxa"/>
          </w:tcPr>
          <w:p w14:paraId="27CE945C" w14:textId="77777777" w:rsidR="00B2264E" w:rsidRPr="00B2264E" w:rsidRDefault="00B2264E" w:rsidP="00AB7414">
            <w:pPr>
              <w:rPr>
                <w:i/>
                <w:iCs/>
                <w:sz w:val="28"/>
                <w:szCs w:val="28"/>
              </w:rPr>
            </w:pPr>
            <w:r w:rsidRPr="00B2264E">
              <w:rPr>
                <w:i/>
                <w:iCs/>
                <w:sz w:val="28"/>
                <w:szCs w:val="28"/>
              </w:rPr>
              <w:t>Laufzeit:</w:t>
            </w:r>
          </w:p>
        </w:tc>
        <w:tc>
          <w:tcPr>
            <w:tcW w:w="4531" w:type="dxa"/>
          </w:tcPr>
          <w:p w14:paraId="3B1E4EFC" w14:textId="77777777" w:rsidR="00B2264E" w:rsidRPr="00B2264E" w:rsidRDefault="00B2264E" w:rsidP="00AB7414">
            <w:pPr>
              <w:jc w:val="right"/>
              <w:rPr>
                <w:i/>
                <w:iCs/>
                <w:sz w:val="28"/>
                <w:szCs w:val="28"/>
              </w:rPr>
            </w:pPr>
            <w:r w:rsidRPr="00B2264E">
              <w:rPr>
                <w:i/>
                <w:iCs/>
                <w:sz w:val="28"/>
                <w:szCs w:val="28"/>
              </w:rPr>
              <w:t>Az.:</w:t>
            </w:r>
          </w:p>
        </w:tc>
      </w:tr>
    </w:tbl>
    <w:p w14:paraId="7525836B" w14:textId="0E01FDD9" w:rsidR="00B2264E" w:rsidRDefault="00B2264E" w:rsidP="00B2264E"/>
    <w:p w14:paraId="7D741457" w14:textId="77777777" w:rsidR="00B2264E" w:rsidRDefault="00B2264E">
      <w:pPr>
        <w:spacing w:line="259" w:lineRule="auto"/>
      </w:pPr>
      <w:r>
        <w:br w:type="page"/>
      </w:r>
    </w:p>
    <w:p w14:paraId="693D5BBE" w14:textId="77777777" w:rsidR="00B2264E" w:rsidRPr="00B2264E" w:rsidRDefault="00B2264E" w:rsidP="00B2264E">
      <w:pPr>
        <w:jc w:val="right"/>
        <w:rPr>
          <w:i/>
          <w:iCs/>
          <w:sz w:val="32"/>
          <w:szCs w:val="32"/>
        </w:rPr>
      </w:pPr>
      <w:r w:rsidRPr="00B2264E">
        <w:rPr>
          <w:i/>
          <w:iCs/>
          <w:sz w:val="32"/>
          <w:szCs w:val="32"/>
        </w:rPr>
        <w:lastRenderedPageBreak/>
        <w:t>Lfd. Nr.:</w:t>
      </w:r>
    </w:p>
    <w:p w14:paraId="71F577E3" w14:textId="77777777" w:rsidR="00B2264E" w:rsidRPr="00B2264E" w:rsidRDefault="00B2264E" w:rsidP="00B2264E">
      <w:pPr>
        <w:jc w:val="center"/>
        <w:rPr>
          <w:i/>
          <w:iCs/>
          <w:sz w:val="32"/>
          <w:szCs w:val="32"/>
        </w:rPr>
      </w:pPr>
      <w:r w:rsidRPr="00B2264E">
        <w:rPr>
          <w:i/>
          <w:iCs/>
          <w:sz w:val="32"/>
          <w:szCs w:val="32"/>
        </w:rPr>
        <w:t>Gemeindename</w:t>
      </w:r>
    </w:p>
    <w:p w14:paraId="710546EF" w14:textId="77777777" w:rsidR="00B2264E" w:rsidRDefault="00B2264E" w:rsidP="00B2264E"/>
    <w:p w14:paraId="727F283F" w14:textId="77777777" w:rsidR="00B2264E" w:rsidRDefault="00B2264E" w:rsidP="00B2264E"/>
    <w:p w14:paraId="1337E89C" w14:textId="77777777" w:rsidR="00B2264E" w:rsidRDefault="00B2264E" w:rsidP="00B2264E"/>
    <w:p w14:paraId="62E3558D" w14:textId="372C6F75" w:rsidR="00B2264E" w:rsidRPr="00270006" w:rsidRDefault="00B2264E" w:rsidP="00B2264E">
      <w:pPr>
        <w:jc w:val="center"/>
        <w:rPr>
          <w:color w:val="00B050"/>
          <w:sz w:val="32"/>
          <w:szCs w:val="32"/>
        </w:rPr>
      </w:pPr>
      <w:r w:rsidRPr="00270006">
        <w:rPr>
          <w:color w:val="00B050"/>
          <w:sz w:val="32"/>
          <w:szCs w:val="32"/>
        </w:rPr>
        <w:t>Aktengruppe 7: Gemeinde und ihre Gruppen</w:t>
      </w:r>
    </w:p>
    <w:p w14:paraId="4655FADB" w14:textId="77777777" w:rsidR="00B2264E" w:rsidRDefault="00B2264E" w:rsidP="00B2264E">
      <w:pPr>
        <w:jc w:val="center"/>
      </w:pPr>
    </w:p>
    <w:p w14:paraId="6B858E54" w14:textId="77777777" w:rsidR="00B2264E" w:rsidRDefault="00B2264E" w:rsidP="00B2264E">
      <w:pPr>
        <w:jc w:val="center"/>
      </w:pPr>
    </w:p>
    <w:p w14:paraId="7DB2267F" w14:textId="77777777" w:rsidR="00B2264E" w:rsidRDefault="00B2264E" w:rsidP="00B2264E">
      <w:pPr>
        <w:jc w:val="center"/>
      </w:pPr>
    </w:p>
    <w:p w14:paraId="367BCB40" w14:textId="77777777" w:rsidR="00B2264E" w:rsidRPr="00270006" w:rsidRDefault="00B2264E" w:rsidP="00B2264E">
      <w:pPr>
        <w:jc w:val="center"/>
        <w:rPr>
          <w:i/>
          <w:iCs/>
          <w:sz w:val="40"/>
          <w:szCs w:val="40"/>
        </w:rPr>
      </w:pPr>
      <w:r w:rsidRPr="00270006">
        <w:rPr>
          <w:i/>
          <w:iCs/>
          <w:sz w:val="40"/>
          <w:szCs w:val="40"/>
        </w:rPr>
        <w:t>Aktentitel</w:t>
      </w:r>
    </w:p>
    <w:p w14:paraId="46312C7E" w14:textId="77777777" w:rsidR="00B2264E" w:rsidRDefault="00B2264E" w:rsidP="00B2264E"/>
    <w:p w14:paraId="6784BA3C" w14:textId="77777777" w:rsidR="00B2264E" w:rsidRDefault="00B2264E" w:rsidP="00B2264E"/>
    <w:p w14:paraId="69E96F2E" w14:textId="77777777" w:rsidR="00B2264E" w:rsidRDefault="00B2264E" w:rsidP="00B2264E"/>
    <w:p w14:paraId="3B5B1A51" w14:textId="77777777" w:rsidR="00B2264E" w:rsidRDefault="00B2264E" w:rsidP="00B2264E"/>
    <w:p w14:paraId="310D70C4" w14:textId="77777777" w:rsidR="00B2264E" w:rsidRDefault="00B2264E" w:rsidP="00B2264E"/>
    <w:p w14:paraId="6BABD2C9" w14:textId="77777777" w:rsidR="00B2264E" w:rsidRDefault="00B2264E" w:rsidP="00B2264E"/>
    <w:p w14:paraId="39C26314" w14:textId="77777777" w:rsidR="00B2264E" w:rsidRDefault="00B2264E" w:rsidP="00B2264E"/>
    <w:p w14:paraId="715FCC0E" w14:textId="77777777" w:rsidR="00B2264E" w:rsidRDefault="00B2264E" w:rsidP="00B2264E"/>
    <w:p w14:paraId="03243478" w14:textId="77777777" w:rsidR="00B2264E" w:rsidRDefault="00B2264E" w:rsidP="00B2264E"/>
    <w:p w14:paraId="1EFD8AFB" w14:textId="77777777" w:rsidR="00B2264E" w:rsidRDefault="00B2264E" w:rsidP="00B2264E"/>
    <w:p w14:paraId="7FC9792D" w14:textId="77777777" w:rsidR="00B2264E" w:rsidRDefault="00B2264E" w:rsidP="00B2264E"/>
    <w:p w14:paraId="6F3ABAD1" w14:textId="77777777" w:rsidR="00B2264E" w:rsidRDefault="00B2264E" w:rsidP="00B2264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264E" w:rsidRPr="00B2264E" w14:paraId="37BD28E5" w14:textId="77777777" w:rsidTr="00AB7414">
        <w:tc>
          <w:tcPr>
            <w:tcW w:w="4531" w:type="dxa"/>
          </w:tcPr>
          <w:p w14:paraId="3B1DCD5A" w14:textId="77777777" w:rsidR="00B2264E" w:rsidRPr="00B2264E" w:rsidRDefault="00B2264E" w:rsidP="00AB7414">
            <w:pPr>
              <w:rPr>
                <w:i/>
                <w:iCs/>
                <w:sz w:val="28"/>
                <w:szCs w:val="28"/>
              </w:rPr>
            </w:pPr>
            <w:r w:rsidRPr="00B2264E">
              <w:rPr>
                <w:i/>
                <w:iCs/>
                <w:sz w:val="28"/>
                <w:szCs w:val="28"/>
              </w:rPr>
              <w:t>Laufzeit:</w:t>
            </w:r>
          </w:p>
        </w:tc>
        <w:tc>
          <w:tcPr>
            <w:tcW w:w="4531" w:type="dxa"/>
          </w:tcPr>
          <w:p w14:paraId="015BBF0E" w14:textId="77777777" w:rsidR="00B2264E" w:rsidRPr="00B2264E" w:rsidRDefault="00B2264E" w:rsidP="00AB7414">
            <w:pPr>
              <w:jc w:val="right"/>
              <w:rPr>
                <w:i/>
                <w:iCs/>
                <w:sz w:val="28"/>
                <w:szCs w:val="28"/>
              </w:rPr>
            </w:pPr>
            <w:r w:rsidRPr="00B2264E">
              <w:rPr>
                <w:i/>
                <w:iCs/>
                <w:sz w:val="28"/>
                <w:szCs w:val="28"/>
              </w:rPr>
              <w:t>Az.:</w:t>
            </w:r>
          </w:p>
        </w:tc>
      </w:tr>
    </w:tbl>
    <w:p w14:paraId="52151636" w14:textId="09E793A8" w:rsidR="00B2264E" w:rsidRDefault="00B2264E" w:rsidP="00B2264E"/>
    <w:p w14:paraId="14185C91" w14:textId="77777777" w:rsidR="00B2264E" w:rsidRDefault="00B2264E">
      <w:pPr>
        <w:spacing w:line="259" w:lineRule="auto"/>
      </w:pPr>
      <w:r>
        <w:br w:type="page"/>
      </w:r>
    </w:p>
    <w:p w14:paraId="05A3D390" w14:textId="77777777" w:rsidR="00B2264E" w:rsidRPr="00B2264E" w:rsidRDefault="00B2264E" w:rsidP="00B2264E">
      <w:pPr>
        <w:jc w:val="right"/>
        <w:rPr>
          <w:i/>
          <w:iCs/>
          <w:sz w:val="32"/>
          <w:szCs w:val="32"/>
        </w:rPr>
      </w:pPr>
      <w:r w:rsidRPr="00B2264E">
        <w:rPr>
          <w:i/>
          <w:iCs/>
          <w:sz w:val="32"/>
          <w:szCs w:val="32"/>
        </w:rPr>
        <w:lastRenderedPageBreak/>
        <w:t>Lfd. Nr.:</w:t>
      </w:r>
    </w:p>
    <w:p w14:paraId="78F7E738" w14:textId="77777777" w:rsidR="00B2264E" w:rsidRPr="00B2264E" w:rsidRDefault="00B2264E" w:rsidP="00B2264E">
      <w:pPr>
        <w:jc w:val="center"/>
        <w:rPr>
          <w:i/>
          <w:iCs/>
          <w:sz w:val="32"/>
          <w:szCs w:val="32"/>
        </w:rPr>
      </w:pPr>
      <w:r w:rsidRPr="00B2264E">
        <w:rPr>
          <w:i/>
          <w:iCs/>
          <w:sz w:val="32"/>
          <w:szCs w:val="32"/>
        </w:rPr>
        <w:t>Gemeindename</w:t>
      </w:r>
    </w:p>
    <w:p w14:paraId="596E3A1E" w14:textId="77777777" w:rsidR="00B2264E" w:rsidRDefault="00B2264E" w:rsidP="00B2264E"/>
    <w:p w14:paraId="74B86497" w14:textId="77777777" w:rsidR="00B2264E" w:rsidRDefault="00B2264E" w:rsidP="00B2264E"/>
    <w:p w14:paraId="60F7F0EF" w14:textId="77777777" w:rsidR="00B2264E" w:rsidRDefault="00B2264E" w:rsidP="00B2264E"/>
    <w:p w14:paraId="22E2F93C" w14:textId="6B12880B" w:rsidR="00B2264E" w:rsidRPr="00270006" w:rsidRDefault="00B2264E" w:rsidP="00B2264E">
      <w:pPr>
        <w:jc w:val="center"/>
        <w:rPr>
          <w:color w:val="808080" w:themeColor="background1" w:themeShade="80"/>
          <w:sz w:val="32"/>
          <w:szCs w:val="32"/>
        </w:rPr>
      </w:pPr>
      <w:r w:rsidRPr="00270006">
        <w:rPr>
          <w:color w:val="808080" w:themeColor="background1" w:themeShade="80"/>
          <w:sz w:val="32"/>
          <w:szCs w:val="32"/>
        </w:rPr>
        <w:t>Aktengruppe 8: Diakonie und Seelsorge</w:t>
      </w:r>
    </w:p>
    <w:p w14:paraId="788048A9" w14:textId="77777777" w:rsidR="00B2264E" w:rsidRDefault="00B2264E" w:rsidP="00B2264E">
      <w:pPr>
        <w:jc w:val="center"/>
      </w:pPr>
    </w:p>
    <w:p w14:paraId="6C7081BD" w14:textId="77777777" w:rsidR="00B2264E" w:rsidRDefault="00B2264E" w:rsidP="00B2264E">
      <w:pPr>
        <w:jc w:val="center"/>
      </w:pPr>
    </w:p>
    <w:p w14:paraId="332E23BA" w14:textId="77777777" w:rsidR="00B2264E" w:rsidRDefault="00B2264E" w:rsidP="00B2264E">
      <w:pPr>
        <w:jc w:val="center"/>
      </w:pPr>
    </w:p>
    <w:p w14:paraId="0C1D57FC" w14:textId="77777777" w:rsidR="00B2264E" w:rsidRPr="00270006" w:rsidRDefault="00B2264E" w:rsidP="00B2264E">
      <w:pPr>
        <w:jc w:val="center"/>
        <w:rPr>
          <w:i/>
          <w:iCs/>
          <w:sz w:val="40"/>
          <w:szCs w:val="40"/>
        </w:rPr>
      </w:pPr>
      <w:r w:rsidRPr="00270006">
        <w:rPr>
          <w:i/>
          <w:iCs/>
          <w:sz w:val="40"/>
          <w:szCs w:val="40"/>
        </w:rPr>
        <w:t>Aktentitel</w:t>
      </w:r>
    </w:p>
    <w:p w14:paraId="5CC527FA" w14:textId="77777777" w:rsidR="00B2264E" w:rsidRDefault="00B2264E" w:rsidP="00B2264E"/>
    <w:p w14:paraId="129B7BF6" w14:textId="77777777" w:rsidR="00B2264E" w:rsidRDefault="00B2264E" w:rsidP="00B2264E"/>
    <w:p w14:paraId="71EF538C" w14:textId="77777777" w:rsidR="00B2264E" w:rsidRDefault="00B2264E" w:rsidP="00B2264E"/>
    <w:p w14:paraId="05651122" w14:textId="77777777" w:rsidR="00B2264E" w:rsidRDefault="00B2264E" w:rsidP="00B2264E"/>
    <w:p w14:paraId="114EEECA" w14:textId="77777777" w:rsidR="00B2264E" w:rsidRDefault="00B2264E" w:rsidP="00B2264E"/>
    <w:p w14:paraId="1C2B8005" w14:textId="77777777" w:rsidR="00B2264E" w:rsidRDefault="00B2264E" w:rsidP="00B2264E"/>
    <w:p w14:paraId="4BDB01FA" w14:textId="77777777" w:rsidR="00B2264E" w:rsidRDefault="00B2264E" w:rsidP="00B2264E"/>
    <w:p w14:paraId="2BE7BC92" w14:textId="77777777" w:rsidR="00B2264E" w:rsidRDefault="00B2264E" w:rsidP="00B2264E"/>
    <w:p w14:paraId="743A0454" w14:textId="77777777" w:rsidR="00B2264E" w:rsidRDefault="00B2264E" w:rsidP="00B2264E"/>
    <w:p w14:paraId="70C4FBCE" w14:textId="77777777" w:rsidR="00B2264E" w:rsidRDefault="00B2264E" w:rsidP="00B2264E"/>
    <w:p w14:paraId="4FFD0040" w14:textId="77777777" w:rsidR="00B2264E" w:rsidRDefault="00B2264E" w:rsidP="00B2264E"/>
    <w:p w14:paraId="37FF7F2D" w14:textId="77777777" w:rsidR="00B2264E" w:rsidRDefault="00B2264E" w:rsidP="00B2264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2264E" w:rsidRPr="00B2264E" w14:paraId="34844F2C" w14:textId="77777777" w:rsidTr="00AB7414">
        <w:tc>
          <w:tcPr>
            <w:tcW w:w="4531" w:type="dxa"/>
          </w:tcPr>
          <w:p w14:paraId="5FBEB8B6" w14:textId="77777777" w:rsidR="00B2264E" w:rsidRPr="00B2264E" w:rsidRDefault="00B2264E" w:rsidP="00AB7414">
            <w:pPr>
              <w:rPr>
                <w:i/>
                <w:iCs/>
                <w:sz w:val="28"/>
                <w:szCs w:val="28"/>
              </w:rPr>
            </w:pPr>
            <w:r w:rsidRPr="00B2264E">
              <w:rPr>
                <w:i/>
                <w:iCs/>
                <w:sz w:val="28"/>
                <w:szCs w:val="28"/>
              </w:rPr>
              <w:t>Laufzeit:</w:t>
            </w:r>
          </w:p>
        </w:tc>
        <w:tc>
          <w:tcPr>
            <w:tcW w:w="4531" w:type="dxa"/>
          </w:tcPr>
          <w:p w14:paraId="32C11661" w14:textId="77777777" w:rsidR="00B2264E" w:rsidRPr="00B2264E" w:rsidRDefault="00B2264E" w:rsidP="00AB7414">
            <w:pPr>
              <w:jc w:val="right"/>
              <w:rPr>
                <w:i/>
                <w:iCs/>
                <w:sz w:val="28"/>
                <w:szCs w:val="28"/>
              </w:rPr>
            </w:pPr>
            <w:r w:rsidRPr="00B2264E">
              <w:rPr>
                <w:i/>
                <w:iCs/>
                <w:sz w:val="28"/>
                <w:szCs w:val="28"/>
              </w:rPr>
              <w:t>Az.:</w:t>
            </w:r>
          </w:p>
        </w:tc>
      </w:tr>
    </w:tbl>
    <w:p w14:paraId="3B717022" w14:textId="77777777" w:rsidR="001D471A" w:rsidRDefault="001D471A" w:rsidP="00B2264E"/>
    <w:sectPr w:rsidR="001D47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1A"/>
    <w:rsid w:val="001D471A"/>
    <w:rsid w:val="00226F7E"/>
    <w:rsid w:val="00270006"/>
    <w:rsid w:val="003C0422"/>
    <w:rsid w:val="00583D23"/>
    <w:rsid w:val="007154ED"/>
    <w:rsid w:val="007A0712"/>
    <w:rsid w:val="009B1B4C"/>
    <w:rsid w:val="009E3B2B"/>
    <w:rsid w:val="00A406C2"/>
    <w:rsid w:val="00B03CD9"/>
    <w:rsid w:val="00B22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0D70"/>
  <w15:chartTrackingRefBased/>
  <w15:docId w15:val="{2F260D8D-0E85-40F9-BFBB-42A219CA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54ED"/>
    <w:pPr>
      <w:spacing w:line="360" w:lineRule="auto"/>
    </w:pPr>
    <w:rPr>
      <w:rFonts w:ascii="Trebuchet MS" w:hAnsi="Trebuchet MS"/>
    </w:rPr>
  </w:style>
  <w:style w:type="paragraph" w:styleId="berschrift1">
    <w:name w:val="heading 1"/>
    <w:basedOn w:val="Standard"/>
    <w:next w:val="Standard"/>
    <w:link w:val="berschrift1Zchn"/>
    <w:uiPriority w:val="9"/>
    <w:qFormat/>
    <w:rsid w:val="001D471A"/>
    <w:pPr>
      <w:keepNext/>
      <w:keepLines/>
      <w:spacing w:before="360" w:after="80"/>
      <w:outlineLvl w:val="0"/>
    </w:pPr>
    <w:rPr>
      <w:rFonts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2264E"/>
    <w:pPr>
      <w:keepNext/>
      <w:keepLines/>
      <w:spacing w:before="160" w:after="80"/>
      <w:outlineLvl w:val="1"/>
    </w:pPr>
    <w:rPr>
      <w:rFonts w:eastAsiaTheme="majorEastAsia" w:cstheme="majorBidi"/>
      <w:color w:val="00B0F0"/>
      <w:sz w:val="32"/>
      <w:szCs w:val="32"/>
    </w:rPr>
  </w:style>
  <w:style w:type="paragraph" w:styleId="berschrift3">
    <w:name w:val="heading 3"/>
    <w:basedOn w:val="Standard"/>
    <w:next w:val="Standard"/>
    <w:link w:val="berschrift3Zchn"/>
    <w:uiPriority w:val="9"/>
    <w:semiHidden/>
    <w:unhideWhenUsed/>
    <w:qFormat/>
    <w:rsid w:val="001D471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471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471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471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471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471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471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471A"/>
    <w:rPr>
      <w:rFonts w:ascii="Trebuchet MS" w:eastAsiaTheme="majorEastAsia" w:hAnsi="Trebuchet MS"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2264E"/>
    <w:rPr>
      <w:rFonts w:ascii="Trebuchet MS" w:eastAsiaTheme="majorEastAsia" w:hAnsi="Trebuchet MS" w:cstheme="majorBidi"/>
      <w:color w:val="00B0F0"/>
      <w:sz w:val="32"/>
      <w:szCs w:val="32"/>
    </w:rPr>
  </w:style>
  <w:style w:type="character" w:customStyle="1" w:styleId="berschrift3Zchn">
    <w:name w:val="Überschrift 3 Zchn"/>
    <w:basedOn w:val="Absatz-Standardschriftart"/>
    <w:link w:val="berschrift3"/>
    <w:uiPriority w:val="9"/>
    <w:semiHidden/>
    <w:rsid w:val="001D47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47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47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47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47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47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471A"/>
    <w:rPr>
      <w:rFonts w:eastAsiaTheme="majorEastAsia" w:cstheme="majorBidi"/>
      <w:color w:val="272727" w:themeColor="text1" w:themeTint="D8"/>
    </w:rPr>
  </w:style>
  <w:style w:type="paragraph" w:styleId="Titel">
    <w:name w:val="Title"/>
    <w:basedOn w:val="Standard"/>
    <w:next w:val="Standard"/>
    <w:link w:val="TitelZchn"/>
    <w:uiPriority w:val="10"/>
    <w:qFormat/>
    <w:rsid w:val="001D4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47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471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47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471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471A"/>
    <w:rPr>
      <w:i/>
      <w:iCs/>
      <w:color w:val="404040" w:themeColor="text1" w:themeTint="BF"/>
    </w:rPr>
  </w:style>
  <w:style w:type="paragraph" w:styleId="Listenabsatz">
    <w:name w:val="List Paragraph"/>
    <w:basedOn w:val="Standard"/>
    <w:uiPriority w:val="34"/>
    <w:qFormat/>
    <w:rsid w:val="001D471A"/>
    <w:pPr>
      <w:ind w:left="720"/>
      <w:contextualSpacing/>
    </w:pPr>
  </w:style>
  <w:style w:type="character" w:styleId="IntensiveHervorhebung">
    <w:name w:val="Intense Emphasis"/>
    <w:basedOn w:val="Absatz-Standardschriftart"/>
    <w:uiPriority w:val="21"/>
    <w:qFormat/>
    <w:rsid w:val="001D471A"/>
    <w:rPr>
      <w:i/>
      <w:iCs/>
      <w:color w:val="0F4761" w:themeColor="accent1" w:themeShade="BF"/>
    </w:rPr>
  </w:style>
  <w:style w:type="paragraph" w:styleId="IntensivesZitat">
    <w:name w:val="Intense Quote"/>
    <w:basedOn w:val="Standard"/>
    <w:next w:val="Standard"/>
    <w:link w:val="IntensivesZitatZchn"/>
    <w:uiPriority w:val="30"/>
    <w:qFormat/>
    <w:rsid w:val="001D4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471A"/>
    <w:rPr>
      <w:i/>
      <w:iCs/>
      <w:color w:val="0F4761" w:themeColor="accent1" w:themeShade="BF"/>
    </w:rPr>
  </w:style>
  <w:style w:type="character" w:styleId="IntensiverVerweis">
    <w:name w:val="Intense Reference"/>
    <w:basedOn w:val="Absatz-Standardschriftart"/>
    <w:uiPriority w:val="32"/>
    <w:qFormat/>
    <w:rsid w:val="001D471A"/>
    <w:rPr>
      <w:b/>
      <w:bCs/>
      <w:smallCaps/>
      <w:color w:val="0F4761" w:themeColor="accent1" w:themeShade="BF"/>
      <w:spacing w:val="5"/>
    </w:rPr>
  </w:style>
  <w:style w:type="table" w:styleId="Tabellenraster">
    <w:name w:val="Table Grid"/>
    <w:basedOn w:val="NormaleTabelle"/>
    <w:uiPriority w:val="39"/>
    <w:rsid w:val="001D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1D471A"/>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altsverzeichnisberschrift">
    <w:name w:val="TOC Heading"/>
    <w:basedOn w:val="berschrift1"/>
    <w:next w:val="Standard"/>
    <w:uiPriority w:val="39"/>
    <w:unhideWhenUsed/>
    <w:qFormat/>
    <w:rsid w:val="00B2264E"/>
    <w:pPr>
      <w:spacing w:before="240" w:after="0" w:line="259" w:lineRule="auto"/>
      <w:outlineLvl w:val="9"/>
    </w:pPr>
    <w:rPr>
      <w:rFonts w:asciiTheme="majorHAnsi" w:hAnsiTheme="majorHAnsi"/>
      <w:kern w:val="0"/>
      <w:sz w:val="32"/>
      <w:szCs w:val="32"/>
      <w:lang w:eastAsia="de-DE"/>
      <w14:ligatures w14:val="none"/>
    </w:rPr>
  </w:style>
  <w:style w:type="paragraph" w:styleId="Verzeichnis2">
    <w:name w:val="toc 2"/>
    <w:basedOn w:val="Standard"/>
    <w:next w:val="Standard"/>
    <w:autoRedefine/>
    <w:uiPriority w:val="39"/>
    <w:unhideWhenUsed/>
    <w:rsid w:val="00B2264E"/>
    <w:pPr>
      <w:spacing w:after="100"/>
      <w:ind w:left="220"/>
    </w:pPr>
  </w:style>
  <w:style w:type="paragraph" w:styleId="Verzeichnis1">
    <w:name w:val="toc 1"/>
    <w:basedOn w:val="Standard"/>
    <w:next w:val="Standard"/>
    <w:autoRedefine/>
    <w:uiPriority w:val="39"/>
    <w:unhideWhenUsed/>
    <w:rsid w:val="00B2264E"/>
    <w:pPr>
      <w:spacing w:after="100"/>
    </w:pPr>
  </w:style>
  <w:style w:type="character" w:styleId="Hyperlink">
    <w:name w:val="Hyperlink"/>
    <w:basedOn w:val="Absatz-Standardschriftart"/>
    <w:uiPriority w:val="99"/>
    <w:unhideWhenUsed/>
    <w:rsid w:val="00B226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AD422-79E2-411C-808F-0828E9EE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452</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Vivian</dc:creator>
  <cp:keywords/>
  <dc:description/>
  <cp:lastModifiedBy>Ritter, Vivian</cp:lastModifiedBy>
  <cp:revision>3</cp:revision>
  <dcterms:created xsi:type="dcterms:W3CDTF">2025-08-18T05:07:00Z</dcterms:created>
  <dcterms:modified xsi:type="dcterms:W3CDTF">2025-08-18T06:19:00Z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2025-08-18T05:49:52Z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35563e93-aec1-4c45-839f-3b9d52058ff4</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